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05127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  <w:highlight w:val="none"/>
        </w:rPr>
      </w:pPr>
      <w:bookmarkStart w:id="0" w:name="OLE_LINK3"/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highlight w:val="none"/>
          <w:lang w:eastAsia="zh-CN"/>
        </w:rPr>
        <w:t>云南烟叶复烤有限责任公司保山复烤厂2026年度防雷设施检测服务项目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highlight w:val="none"/>
        </w:rPr>
        <w:t>成交结果公告</w:t>
      </w:r>
      <w:bookmarkEnd w:id="0"/>
    </w:p>
    <w:p w14:paraId="109ADA08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  <w:highlight w:val="none"/>
        </w:rPr>
      </w:pPr>
    </w:p>
    <w:p w14:paraId="26A26DCA">
      <w:pPr>
        <w:widowControl/>
        <w:wordWrap w:val="0"/>
        <w:spacing w:line="360" w:lineRule="auto"/>
        <w:ind w:firstLine="482"/>
        <w:jc w:val="left"/>
        <w:rPr>
          <w:rFonts w:ascii="宋体" w:hAnsi="宋体" w:cs="宋体"/>
          <w:color w:val="000000"/>
          <w:kern w:val="0"/>
          <w:szCs w:val="21"/>
          <w:highlight w:val="none"/>
        </w:rPr>
      </w:pPr>
      <w:bookmarkStart w:id="1" w:name="OLE_LINK2"/>
      <w:bookmarkEnd w:id="1"/>
      <w:bookmarkStart w:id="2" w:name="OLE_LINK1"/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云南烟叶复烤有限责任公司保山复烤厂2026年度防雷设施检测服务项目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（项目编号：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ZZ2600635B050106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），于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日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在云南中咨海外咨询有限公司进行了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采购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组织了评审工作，现确定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小组推荐的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第一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成交候选人为成交人，成交人基本情况如下：</w:t>
      </w:r>
      <w:bookmarkEnd w:id="2"/>
    </w:p>
    <w:p w14:paraId="6F1099DF">
      <w:pPr>
        <w:widowControl/>
        <w:spacing w:line="360" w:lineRule="auto"/>
        <w:ind w:firstLine="480"/>
        <w:jc w:val="lef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成交人</w:t>
      </w:r>
      <w:r>
        <w:rPr>
          <w:rFonts w:ascii="宋体" w:hAnsi="宋体"/>
          <w:sz w:val="24"/>
          <w:szCs w:val="24"/>
          <w:highlight w:val="none"/>
        </w:rPr>
        <w:t>：</w:t>
      </w:r>
      <w:r>
        <w:rPr>
          <w:rFonts w:hint="eastAsia" w:ascii="宋体" w:hAnsi="宋体"/>
          <w:sz w:val="24"/>
          <w:szCs w:val="24"/>
          <w:highlight w:val="none"/>
        </w:rPr>
        <w:t>科海工程检测有限</w:t>
      </w:r>
      <w:bookmarkStart w:id="3" w:name="_GoBack"/>
      <w:bookmarkEnd w:id="3"/>
      <w:r>
        <w:rPr>
          <w:rFonts w:hint="eastAsia" w:ascii="宋体" w:hAnsi="宋体"/>
          <w:sz w:val="24"/>
          <w:szCs w:val="24"/>
          <w:highlight w:val="none"/>
        </w:rPr>
        <w:t>公司；</w:t>
      </w:r>
    </w:p>
    <w:p w14:paraId="37154236">
      <w:pPr>
        <w:widowControl/>
        <w:spacing w:line="360" w:lineRule="auto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不含税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中标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单价合计：87.80元；</w:t>
      </w:r>
    </w:p>
    <w:p w14:paraId="633141B9">
      <w:pPr>
        <w:widowControl/>
        <w:spacing w:line="360" w:lineRule="auto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发票类型及税率：增值税专用发票，税率：6%；</w:t>
      </w:r>
    </w:p>
    <w:p w14:paraId="778EFDC1">
      <w:pPr>
        <w:widowControl/>
        <w:spacing w:line="360" w:lineRule="auto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服务期限承诺：自合同签订之日起一年，检测时间以采购人下达检测通知为准。在检测完成后10天内提供检测报告，并以乙方出具的合规的检测报告为验收标准；</w:t>
      </w:r>
    </w:p>
    <w:p w14:paraId="53A534E1">
      <w:pPr>
        <w:widowControl/>
        <w:spacing w:line="360" w:lineRule="auto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质量承诺：符合国家、行业相关技术规范标准要求。</w:t>
      </w:r>
    </w:p>
    <w:p w14:paraId="66EE5051">
      <w:pPr>
        <w:widowControl/>
        <w:spacing w:line="360" w:lineRule="auto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highlight w:val="none"/>
        </w:rPr>
      </w:pPr>
    </w:p>
    <w:p w14:paraId="586694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rPr>
          <w:rFonts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spacing w:val="20"/>
          <w:kern w:val="0"/>
          <w:sz w:val="24"/>
          <w:highlight w:val="none"/>
        </w:rPr>
        <w:t xml:space="preserve">采 </w:t>
      </w:r>
      <w:r>
        <w:rPr>
          <w:rFonts w:ascii="宋体" w:hAnsi="宋体" w:cs="宋体"/>
          <w:color w:val="000000"/>
          <w:spacing w:val="20"/>
          <w:kern w:val="0"/>
          <w:sz w:val="24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20"/>
          <w:kern w:val="0"/>
          <w:sz w:val="24"/>
          <w:highlight w:val="none"/>
        </w:rPr>
        <w:t>购</w:t>
      </w:r>
      <w:r>
        <w:rPr>
          <w:rFonts w:hint="eastAsia" w:ascii="宋体" w:hAnsi="宋体" w:cs="宋体"/>
          <w:color w:val="000000"/>
          <w:spacing w:val="20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20"/>
          <w:kern w:val="0"/>
          <w:sz w:val="24"/>
          <w:highlight w:val="none"/>
        </w:rPr>
        <w:t>人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u w:val="single"/>
          <w:lang w:eastAsia="zh-CN"/>
        </w:rPr>
        <w:t>云南烟叶复烤有限责任公司保山复烤厂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u w:val="single"/>
        </w:rPr>
        <w:t xml:space="preserve"> （盖章）</w:t>
      </w:r>
    </w:p>
    <w:p w14:paraId="78E70432">
      <w:pPr>
        <w:bidi w:val="0"/>
        <w:rPr>
          <w:rFonts w:hint="eastAsia"/>
          <w:highlight w:val="none"/>
        </w:rPr>
      </w:pPr>
    </w:p>
    <w:p w14:paraId="55149C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采购代理机构：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u w:val="single"/>
        </w:rPr>
        <w:t>云南中咨海外咨询有限公司（盖章）</w:t>
      </w:r>
    </w:p>
    <w:p w14:paraId="29F720D5">
      <w:pPr>
        <w:bidi w:val="0"/>
        <w:rPr>
          <w:rFonts w:hint="eastAsia"/>
          <w:highlight w:val="none"/>
        </w:rPr>
      </w:pPr>
    </w:p>
    <w:p w14:paraId="767A2C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日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期：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20</w:t>
      </w:r>
      <w:r>
        <w:rPr>
          <w:rFonts w:ascii="宋体" w:hAnsi="宋体" w:cs="宋体"/>
          <w:color w:val="000000"/>
          <w:kern w:val="0"/>
          <w:sz w:val="24"/>
          <w:highlight w:val="none"/>
        </w:rPr>
        <w:t>2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30D05772">
      <w:pPr>
        <w:spacing w:line="360" w:lineRule="auto"/>
        <w:rPr>
          <w:highlight w:val="none"/>
        </w:rPr>
      </w:pPr>
    </w:p>
    <w:p w14:paraId="38495433">
      <w:pPr>
        <w:rPr>
          <w:highlight w:val="none"/>
        </w:rPr>
      </w:pPr>
    </w:p>
    <w:sectPr>
      <w:pgSz w:w="11906" w:h="16838"/>
      <w:pgMar w:top="1134" w:right="1077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zgxZDAyNWM3OTJhNmQwNzU1ZGU5NTViOWY5MDkifQ=="/>
  </w:docVars>
  <w:rsids>
    <w:rsidRoot w:val="001441FE"/>
    <w:rsid w:val="000109EA"/>
    <w:rsid w:val="00012AE8"/>
    <w:rsid w:val="00016D57"/>
    <w:rsid w:val="00033B18"/>
    <w:rsid w:val="000501C4"/>
    <w:rsid w:val="00060433"/>
    <w:rsid w:val="000814FE"/>
    <w:rsid w:val="000822C7"/>
    <w:rsid w:val="000A461C"/>
    <w:rsid w:val="000A59D9"/>
    <w:rsid w:val="000B2C2A"/>
    <w:rsid w:val="000D52DC"/>
    <w:rsid w:val="00110241"/>
    <w:rsid w:val="00117FD5"/>
    <w:rsid w:val="00142A32"/>
    <w:rsid w:val="001441FE"/>
    <w:rsid w:val="00170EE7"/>
    <w:rsid w:val="001778FB"/>
    <w:rsid w:val="001909D7"/>
    <w:rsid w:val="001942D9"/>
    <w:rsid w:val="001A62E9"/>
    <w:rsid w:val="001C34A5"/>
    <w:rsid w:val="001F34D5"/>
    <w:rsid w:val="002108A9"/>
    <w:rsid w:val="002304F4"/>
    <w:rsid w:val="00243860"/>
    <w:rsid w:val="002560E8"/>
    <w:rsid w:val="0025681A"/>
    <w:rsid w:val="00257584"/>
    <w:rsid w:val="002B4421"/>
    <w:rsid w:val="002B56A8"/>
    <w:rsid w:val="00316131"/>
    <w:rsid w:val="00322E35"/>
    <w:rsid w:val="0032780A"/>
    <w:rsid w:val="00331342"/>
    <w:rsid w:val="00343F65"/>
    <w:rsid w:val="003563E8"/>
    <w:rsid w:val="00376085"/>
    <w:rsid w:val="00386954"/>
    <w:rsid w:val="0039428A"/>
    <w:rsid w:val="003B2FFE"/>
    <w:rsid w:val="003C5612"/>
    <w:rsid w:val="003D13F7"/>
    <w:rsid w:val="00410047"/>
    <w:rsid w:val="0041449C"/>
    <w:rsid w:val="0044627A"/>
    <w:rsid w:val="00452013"/>
    <w:rsid w:val="00483327"/>
    <w:rsid w:val="004B33A5"/>
    <w:rsid w:val="004D62A4"/>
    <w:rsid w:val="004E0E80"/>
    <w:rsid w:val="004E4332"/>
    <w:rsid w:val="005148CC"/>
    <w:rsid w:val="00581DDA"/>
    <w:rsid w:val="005A12B2"/>
    <w:rsid w:val="005A15D5"/>
    <w:rsid w:val="005C2210"/>
    <w:rsid w:val="005D217C"/>
    <w:rsid w:val="005E10FF"/>
    <w:rsid w:val="005F2AD2"/>
    <w:rsid w:val="005F7335"/>
    <w:rsid w:val="0062220E"/>
    <w:rsid w:val="0063392D"/>
    <w:rsid w:val="00635A15"/>
    <w:rsid w:val="00656BA8"/>
    <w:rsid w:val="006766FE"/>
    <w:rsid w:val="00684B65"/>
    <w:rsid w:val="00694E56"/>
    <w:rsid w:val="006953BF"/>
    <w:rsid w:val="00697C85"/>
    <w:rsid w:val="006A4AD2"/>
    <w:rsid w:val="006A616F"/>
    <w:rsid w:val="006A6F54"/>
    <w:rsid w:val="006B1B64"/>
    <w:rsid w:val="006D61A8"/>
    <w:rsid w:val="006D79DD"/>
    <w:rsid w:val="006E7A5F"/>
    <w:rsid w:val="00701503"/>
    <w:rsid w:val="00705AB6"/>
    <w:rsid w:val="00706887"/>
    <w:rsid w:val="0073558A"/>
    <w:rsid w:val="007471A0"/>
    <w:rsid w:val="00753D7F"/>
    <w:rsid w:val="00773D38"/>
    <w:rsid w:val="007B5EE2"/>
    <w:rsid w:val="007B6A6D"/>
    <w:rsid w:val="007D36BC"/>
    <w:rsid w:val="007E61A0"/>
    <w:rsid w:val="007E7F72"/>
    <w:rsid w:val="007F5F5A"/>
    <w:rsid w:val="008078B8"/>
    <w:rsid w:val="00807E15"/>
    <w:rsid w:val="008253E5"/>
    <w:rsid w:val="00841131"/>
    <w:rsid w:val="00847303"/>
    <w:rsid w:val="00883C85"/>
    <w:rsid w:val="00887D64"/>
    <w:rsid w:val="00895458"/>
    <w:rsid w:val="0089688C"/>
    <w:rsid w:val="008A0C20"/>
    <w:rsid w:val="008A0D1D"/>
    <w:rsid w:val="008A582F"/>
    <w:rsid w:val="008B0881"/>
    <w:rsid w:val="008B3897"/>
    <w:rsid w:val="008C6047"/>
    <w:rsid w:val="008E1FBA"/>
    <w:rsid w:val="008F6184"/>
    <w:rsid w:val="008F73A4"/>
    <w:rsid w:val="00902B85"/>
    <w:rsid w:val="00903BDC"/>
    <w:rsid w:val="009164C6"/>
    <w:rsid w:val="00943DFC"/>
    <w:rsid w:val="00956D20"/>
    <w:rsid w:val="00973D14"/>
    <w:rsid w:val="00994F53"/>
    <w:rsid w:val="009A3C98"/>
    <w:rsid w:val="009C2359"/>
    <w:rsid w:val="009C55BF"/>
    <w:rsid w:val="00A33AC0"/>
    <w:rsid w:val="00A33DBB"/>
    <w:rsid w:val="00A4276F"/>
    <w:rsid w:val="00A76E8A"/>
    <w:rsid w:val="00AA32F0"/>
    <w:rsid w:val="00AB1B6E"/>
    <w:rsid w:val="00AB511E"/>
    <w:rsid w:val="00AD396B"/>
    <w:rsid w:val="00AD480A"/>
    <w:rsid w:val="00AE155C"/>
    <w:rsid w:val="00AE2BBD"/>
    <w:rsid w:val="00AE67F4"/>
    <w:rsid w:val="00B05D30"/>
    <w:rsid w:val="00B11660"/>
    <w:rsid w:val="00B53081"/>
    <w:rsid w:val="00B8446F"/>
    <w:rsid w:val="00B8499E"/>
    <w:rsid w:val="00B86C97"/>
    <w:rsid w:val="00B90CEF"/>
    <w:rsid w:val="00B92615"/>
    <w:rsid w:val="00BB7DC1"/>
    <w:rsid w:val="00BC10C7"/>
    <w:rsid w:val="00BC38BC"/>
    <w:rsid w:val="00BD31B2"/>
    <w:rsid w:val="00BD5278"/>
    <w:rsid w:val="00BF01B0"/>
    <w:rsid w:val="00C311E6"/>
    <w:rsid w:val="00C56926"/>
    <w:rsid w:val="00C90B50"/>
    <w:rsid w:val="00C90D58"/>
    <w:rsid w:val="00C92859"/>
    <w:rsid w:val="00CA3224"/>
    <w:rsid w:val="00CB316B"/>
    <w:rsid w:val="00CC452E"/>
    <w:rsid w:val="00CD5992"/>
    <w:rsid w:val="00D25DCD"/>
    <w:rsid w:val="00D631E0"/>
    <w:rsid w:val="00D75F7A"/>
    <w:rsid w:val="00D95CA9"/>
    <w:rsid w:val="00DA2922"/>
    <w:rsid w:val="00DA581E"/>
    <w:rsid w:val="00DB66CC"/>
    <w:rsid w:val="00DC0364"/>
    <w:rsid w:val="00DE6A7F"/>
    <w:rsid w:val="00DF2B9C"/>
    <w:rsid w:val="00DF30A2"/>
    <w:rsid w:val="00E101AB"/>
    <w:rsid w:val="00E262A5"/>
    <w:rsid w:val="00E3311D"/>
    <w:rsid w:val="00E81988"/>
    <w:rsid w:val="00E9003D"/>
    <w:rsid w:val="00EB3C3D"/>
    <w:rsid w:val="00EB5C2C"/>
    <w:rsid w:val="00EC5447"/>
    <w:rsid w:val="00F05F9A"/>
    <w:rsid w:val="00F26C57"/>
    <w:rsid w:val="00F520B8"/>
    <w:rsid w:val="00F57AD1"/>
    <w:rsid w:val="00F61213"/>
    <w:rsid w:val="00F61A8B"/>
    <w:rsid w:val="00F723A6"/>
    <w:rsid w:val="00F80B64"/>
    <w:rsid w:val="00FB228B"/>
    <w:rsid w:val="00FE407C"/>
    <w:rsid w:val="00FE44E2"/>
    <w:rsid w:val="00FF21C4"/>
    <w:rsid w:val="01E07C54"/>
    <w:rsid w:val="02487388"/>
    <w:rsid w:val="03EE1083"/>
    <w:rsid w:val="07F817E1"/>
    <w:rsid w:val="0ABF4545"/>
    <w:rsid w:val="0B1432AB"/>
    <w:rsid w:val="0C525237"/>
    <w:rsid w:val="108F5DC4"/>
    <w:rsid w:val="11643A43"/>
    <w:rsid w:val="14383007"/>
    <w:rsid w:val="152A40AA"/>
    <w:rsid w:val="16C54052"/>
    <w:rsid w:val="17617A5B"/>
    <w:rsid w:val="18527730"/>
    <w:rsid w:val="1A827531"/>
    <w:rsid w:val="1A873D8E"/>
    <w:rsid w:val="1E5B07E7"/>
    <w:rsid w:val="1E875769"/>
    <w:rsid w:val="216A1B1C"/>
    <w:rsid w:val="21C408A2"/>
    <w:rsid w:val="22F3368C"/>
    <w:rsid w:val="23FF02FC"/>
    <w:rsid w:val="260627D7"/>
    <w:rsid w:val="28524C6E"/>
    <w:rsid w:val="29DF18F5"/>
    <w:rsid w:val="2E135F3D"/>
    <w:rsid w:val="3087288E"/>
    <w:rsid w:val="36792BC1"/>
    <w:rsid w:val="392877AE"/>
    <w:rsid w:val="395D5A01"/>
    <w:rsid w:val="39CB3E96"/>
    <w:rsid w:val="39D32FE2"/>
    <w:rsid w:val="3A1C5BA4"/>
    <w:rsid w:val="3BB667ED"/>
    <w:rsid w:val="3C8A7693"/>
    <w:rsid w:val="3DBA44EC"/>
    <w:rsid w:val="3DCC2384"/>
    <w:rsid w:val="3FD95D59"/>
    <w:rsid w:val="422A4C4F"/>
    <w:rsid w:val="43D971A7"/>
    <w:rsid w:val="445E3162"/>
    <w:rsid w:val="452219D8"/>
    <w:rsid w:val="47092216"/>
    <w:rsid w:val="47BD4A0D"/>
    <w:rsid w:val="485D00F4"/>
    <w:rsid w:val="4A477482"/>
    <w:rsid w:val="4AFE0B0D"/>
    <w:rsid w:val="4C6431A2"/>
    <w:rsid w:val="5011294F"/>
    <w:rsid w:val="5048434C"/>
    <w:rsid w:val="50694009"/>
    <w:rsid w:val="534F2C78"/>
    <w:rsid w:val="53AA6D9C"/>
    <w:rsid w:val="54586810"/>
    <w:rsid w:val="54F02E03"/>
    <w:rsid w:val="571E6B44"/>
    <w:rsid w:val="5B6F3E29"/>
    <w:rsid w:val="5BB024BD"/>
    <w:rsid w:val="5D7B1EAC"/>
    <w:rsid w:val="5EA54708"/>
    <w:rsid w:val="5EEA17AC"/>
    <w:rsid w:val="60D74511"/>
    <w:rsid w:val="62A00E30"/>
    <w:rsid w:val="6860738B"/>
    <w:rsid w:val="6A9A4712"/>
    <w:rsid w:val="6C926787"/>
    <w:rsid w:val="6F782756"/>
    <w:rsid w:val="70905E9A"/>
    <w:rsid w:val="72482538"/>
    <w:rsid w:val="765E267A"/>
    <w:rsid w:val="79840A4C"/>
    <w:rsid w:val="7A2478DF"/>
    <w:rsid w:val="7A3176F8"/>
    <w:rsid w:val="7ED9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纯文本 字符"/>
    <w:basedOn w:val="6"/>
    <w:qFormat/>
    <w:uiPriority w:val="0"/>
    <w:rPr>
      <w:rFonts w:hAnsi="Courier New" w:cs="Courier New" w:asciiTheme="minorEastAsia" w:eastAsiaTheme="minorEastAsia"/>
      <w:kern w:val="2"/>
      <w:sz w:val="21"/>
      <w:szCs w:val="24"/>
    </w:rPr>
  </w:style>
  <w:style w:type="character" w:customStyle="1" w:styleId="10">
    <w:name w:val="纯文本 字符1"/>
    <w:basedOn w:val="6"/>
    <w:link w:val="2"/>
    <w:qFormat/>
    <w:uiPriority w:val="0"/>
    <w:rPr>
      <w:rFonts w:ascii="宋体"/>
      <w:kern w:val="2"/>
      <w:sz w:val="21"/>
    </w:rPr>
  </w:style>
  <w:style w:type="paragraph" w:customStyle="1" w:styleId="1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378</Characters>
  <Lines>3</Lines>
  <Paragraphs>1</Paragraphs>
  <TotalTime>0</TotalTime>
  <ScaleCrop>false</ScaleCrop>
  <LinksUpToDate>false</LinksUpToDate>
  <CharactersWithSpaces>391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亐</cp:lastModifiedBy>
  <dcterms:modified xsi:type="dcterms:W3CDTF">2026-06-02T03:13:58Z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03FFCDDC08CF4E94A48D108BB2F19D53_12</vt:lpwstr>
  </property>
  <property fmtid="{D5CDD505-2E9C-101B-9397-08002B2CF9AE}" pid="4" name="KSOTemplateDocerSaveRecord">
    <vt:lpwstr>eyJoZGlkIjoiNDgzZTdiMGQ2Njk1ODBlMzQ1NzA1MDU3NjVmNDZjZTQiLCJ1c2VySWQiOiI2MTY5NDgwMTkifQ==</vt:lpwstr>
  </property>
</Properties>
</file>