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38FD">
      <w:pPr>
        <w:keepNext w:val="0"/>
        <w:keepLines w:val="0"/>
        <w:pageBreakBefore w:val="0"/>
        <w:tabs>
          <w:tab w:val="left" w:pos="1118"/>
        </w:tabs>
        <w:kinsoku/>
        <w:wordWrap/>
        <w:overflowPunct/>
        <w:topLinePunct w:val="0"/>
        <w:autoSpaceDE/>
        <w:autoSpaceDN/>
        <w:bidi w:val="0"/>
        <w:snapToGrid w:val="0"/>
        <w:spacing w:line="360" w:lineRule="auto"/>
        <w:jc w:val="center"/>
        <w:textAlignment w:val="auto"/>
        <w:rPr>
          <w:rFonts w:hint="eastAsia" w:ascii="宋体" w:hAnsi="宋体" w:eastAsia="宋体" w:cs="宋体"/>
          <w:b/>
          <w:color w:val="auto"/>
          <w:sz w:val="24"/>
          <w:szCs w:val="24"/>
          <w:lang w:eastAsia="zh-CN"/>
        </w:rPr>
      </w:pPr>
      <w:bookmarkStart w:id="0" w:name="OLE_LINK1"/>
      <w:r>
        <w:rPr>
          <w:rFonts w:hint="eastAsia" w:cs="宋体"/>
          <w:color w:val="000000" w:themeColor="text1"/>
          <w:sz w:val="24"/>
          <w:szCs w:val="24"/>
          <w:lang w:eastAsia="zh-CN"/>
          <w14:textFill>
            <w14:solidFill>
              <w14:schemeClr w14:val="tx1"/>
            </w14:solidFill>
          </w14:textFill>
        </w:rPr>
        <w:t>中国烟草总公司云南省公司2026年“云香融媒”服务采购项目</w:t>
      </w:r>
      <w:r>
        <w:rPr>
          <w:rFonts w:hint="eastAsia" w:ascii="宋体" w:hAnsi="宋体" w:eastAsia="宋体" w:cs="宋体"/>
          <w:bCs/>
          <w:color w:val="auto"/>
          <w:sz w:val="24"/>
          <w:szCs w:val="24"/>
          <w:lang w:eastAsia="zh-CN"/>
        </w:rPr>
        <w:t>招标公告</w:t>
      </w:r>
    </w:p>
    <w:p w14:paraId="38B4CB15">
      <w:pPr>
        <w:pStyle w:val="2"/>
        <w:keepNext w:val="0"/>
        <w:keepLines w:val="0"/>
        <w:pageBreakBefore w:val="0"/>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（招标编号：</w:t>
      </w:r>
      <w:r>
        <w:rPr>
          <w:rFonts w:hint="eastAsia" w:cs="宋体"/>
          <w:color w:val="auto"/>
          <w:sz w:val="24"/>
          <w:szCs w:val="24"/>
          <w:lang w:eastAsia="zh-CN"/>
        </w:rPr>
        <w:t>CGAXZX20260030010001-005-1/C53A00326001292</w:t>
      </w:r>
      <w:r>
        <w:rPr>
          <w:rFonts w:hint="eastAsia" w:ascii="宋体" w:hAnsi="宋体" w:eastAsia="宋体" w:cs="宋体"/>
          <w:color w:val="auto"/>
          <w:sz w:val="24"/>
          <w:szCs w:val="24"/>
          <w:lang w:eastAsia="zh-CN"/>
        </w:rPr>
        <w:t>）</w:t>
      </w:r>
    </w:p>
    <w:p w14:paraId="704C718F">
      <w:pPr>
        <w:keepNext w:val="0"/>
        <w:keepLines w:val="0"/>
        <w:pageBreakBefore w:val="0"/>
        <w:kinsoku/>
        <w:wordWrap/>
        <w:overflowPunct/>
        <w:topLinePunct w:val="0"/>
        <w:autoSpaceDE/>
        <w:autoSpaceDN/>
        <w:bidi w:val="0"/>
        <w:snapToGrid w:val="0"/>
        <w:spacing w:line="360" w:lineRule="auto"/>
        <w:ind w:right="0"/>
        <w:jc w:val="both"/>
        <w:textAlignment w:val="auto"/>
        <w:rPr>
          <w:rFonts w:hint="eastAsia" w:ascii="宋体" w:hAnsi="宋体" w:eastAsia="宋体" w:cs="宋体"/>
          <w:color w:val="auto"/>
          <w:kern w:val="2"/>
          <w:sz w:val="22"/>
          <w:szCs w:val="22"/>
          <w:highlight w:val="none"/>
          <w:u w:val="none"/>
          <w:lang w:val="en-US" w:eastAsia="zh-CN"/>
        </w:rPr>
      </w:pPr>
      <w:bookmarkStart w:id="1" w:name="_bookmark2"/>
      <w:bookmarkEnd w:id="1"/>
      <w:bookmarkStart w:id="2" w:name="_Toc26941"/>
      <w:bookmarkStart w:id="3" w:name="_Toc26042"/>
      <w:bookmarkStart w:id="4" w:name="_Toc15914"/>
      <w:bookmarkStart w:id="5" w:name="_Toc13418"/>
      <w:bookmarkStart w:id="6" w:name="_Toc32032"/>
      <w:bookmarkStart w:id="7" w:name="_Toc29740"/>
      <w:bookmarkStart w:id="8" w:name="_Toc1408"/>
      <w:bookmarkStart w:id="9" w:name="_Toc14972"/>
      <w:bookmarkStart w:id="10" w:name="_Toc25659"/>
      <w:bookmarkStart w:id="11" w:name="_Toc27679"/>
      <w:bookmarkStart w:id="12" w:name="_Toc32539"/>
      <w:bookmarkStart w:id="13" w:name="_Toc29141"/>
      <w:bookmarkStart w:id="14" w:name="_Toc28715"/>
      <w:bookmarkStart w:id="15" w:name="_Toc30547"/>
      <w:bookmarkStart w:id="16" w:name="_Toc7222"/>
      <w:bookmarkStart w:id="17" w:name="_Toc14650"/>
      <w:bookmarkStart w:id="18" w:name="_Toc16633"/>
      <w:bookmarkStart w:id="19" w:name="_Toc18825"/>
      <w:bookmarkStart w:id="20" w:name="_Toc56"/>
      <w:r>
        <w:rPr>
          <w:rFonts w:hint="eastAsia" w:ascii="宋体" w:hAnsi="宋体" w:eastAsia="宋体" w:cs="宋体"/>
          <w:color w:val="auto"/>
          <w:kern w:val="2"/>
          <w:sz w:val="22"/>
          <w:szCs w:val="22"/>
          <w:highlight w:val="none"/>
          <w:u w:val="none"/>
          <w:lang w:eastAsia="zh-CN"/>
        </w:rPr>
        <w:t>招标项目所在地区：</w:t>
      </w:r>
      <w:r>
        <w:rPr>
          <w:rFonts w:hint="eastAsia" w:ascii="宋体" w:hAnsi="宋体" w:eastAsia="宋体" w:cs="宋体"/>
          <w:color w:val="auto"/>
          <w:kern w:val="2"/>
          <w:sz w:val="22"/>
          <w:szCs w:val="22"/>
          <w:highlight w:val="none"/>
          <w:u w:val="none"/>
          <w:lang w:val="en-US" w:eastAsia="zh-CN"/>
        </w:rPr>
        <w:t>云南省昆明市</w:t>
      </w:r>
    </w:p>
    <w:p w14:paraId="2F90C82C">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21" w:name="_Toc18114"/>
      <w:r>
        <w:rPr>
          <w:rFonts w:hint="eastAsia" w:ascii="宋体" w:hAnsi="宋体" w:eastAsia="宋体" w:cs="宋体"/>
          <w:b/>
          <w:color w:val="auto"/>
          <w:kern w:val="0"/>
          <w:sz w:val="22"/>
          <w:szCs w:val="22"/>
          <w:highlight w:val="none"/>
          <w:lang w:val="en-US" w:eastAsia="zh-CN"/>
        </w:rPr>
        <w:t>一、</w:t>
      </w:r>
      <w:r>
        <w:rPr>
          <w:rFonts w:hint="eastAsia" w:ascii="宋体" w:hAnsi="宋体" w:eastAsia="宋体" w:cs="宋体"/>
          <w:b/>
          <w:color w:val="auto"/>
          <w:kern w:val="0"/>
          <w:sz w:val="22"/>
          <w:szCs w:val="22"/>
          <w:highlight w:val="none"/>
          <w:lang w:eastAsia="zh-CN"/>
        </w:rPr>
        <w:t>招标条件</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90B532B">
      <w:pPr>
        <w:keepNext w:val="0"/>
        <w:keepLines w:val="0"/>
        <w:pageBreakBefore w:val="0"/>
        <w:kinsoku/>
        <w:wordWrap/>
        <w:overflowPunct/>
        <w:topLinePunct w:val="0"/>
        <w:autoSpaceDE/>
        <w:autoSpaceDN/>
        <w:bidi w:val="0"/>
        <w:snapToGrid w:val="0"/>
        <w:spacing w:line="360" w:lineRule="auto"/>
        <w:ind w:right="0" w:firstLine="480"/>
        <w:jc w:val="both"/>
        <w:textAlignment w:val="auto"/>
        <w:rPr>
          <w:rFonts w:hint="eastAsia" w:ascii="宋体" w:hAnsi="宋体" w:eastAsia="宋体" w:cs="宋体"/>
          <w:color w:val="auto"/>
          <w:kern w:val="2"/>
          <w:sz w:val="22"/>
          <w:szCs w:val="22"/>
          <w:highlight w:val="none"/>
          <w:u w:val="none"/>
          <w:lang w:eastAsia="zh-CN"/>
        </w:rPr>
      </w:pPr>
      <w:bookmarkStart w:id="22" w:name="_bookmark3"/>
      <w:bookmarkEnd w:id="22"/>
      <w:r>
        <w:rPr>
          <w:rFonts w:hint="eastAsia" w:ascii="宋体" w:hAnsi="宋体" w:eastAsia="宋体" w:cs="宋体"/>
          <w:color w:val="auto"/>
          <w:kern w:val="2"/>
          <w:sz w:val="22"/>
          <w:szCs w:val="22"/>
          <w:highlight w:val="none"/>
          <w:u w:val="none"/>
          <w:lang w:eastAsia="zh-CN"/>
        </w:rPr>
        <w:t>本招标项目</w:t>
      </w:r>
      <w:r>
        <w:rPr>
          <w:rFonts w:hint="eastAsia" w:cs="宋体"/>
          <w:b/>
          <w:bCs/>
          <w:color w:val="auto"/>
          <w:kern w:val="2"/>
          <w:sz w:val="22"/>
          <w:szCs w:val="22"/>
          <w:highlight w:val="none"/>
          <w:u w:val="none"/>
          <w:lang w:eastAsia="zh-CN"/>
        </w:rPr>
        <w:t>中国烟草总公司云南省公司2026年“云香融媒”服务采购项目</w:t>
      </w:r>
      <w:r>
        <w:rPr>
          <w:rFonts w:hint="eastAsia" w:ascii="宋体" w:hAnsi="宋体" w:eastAsia="宋体" w:cs="宋体"/>
          <w:color w:val="auto"/>
          <w:kern w:val="2"/>
          <w:sz w:val="22"/>
          <w:szCs w:val="22"/>
          <w:highlight w:val="none"/>
          <w:u w:val="none"/>
          <w:lang w:eastAsia="zh-CN"/>
        </w:rPr>
        <w:t>，已由项目审批/核准/备案机关批准，项目资金来源为企业自筹，招标人为</w:t>
      </w:r>
      <w:r>
        <w:rPr>
          <w:rFonts w:hint="eastAsia" w:cs="宋体"/>
          <w:color w:val="auto"/>
          <w:kern w:val="2"/>
          <w:sz w:val="22"/>
          <w:szCs w:val="22"/>
          <w:highlight w:val="none"/>
          <w:u w:val="none"/>
          <w:lang w:eastAsia="zh-CN"/>
        </w:rPr>
        <w:t>中国烟草总公司云南省公司</w:t>
      </w:r>
      <w:r>
        <w:rPr>
          <w:rFonts w:hint="eastAsia" w:ascii="宋体" w:hAnsi="宋体" w:eastAsia="宋体" w:cs="宋体"/>
          <w:color w:val="auto"/>
          <w:kern w:val="2"/>
          <w:sz w:val="22"/>
          <w:szCs w:val="22"/>
          <w:highlight w:val="none"/>
          <w:u w:val="none"/>
          <w:lang w:eastAsia="zh-CN"/>
        </w:rPr>
        <w:t>。本项目已具备招标条件，现进行公开招标。</w:t>
      </w:r>
    </w:p>
    <w:p w14:paraId="3EE09F9E">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23" w:name="_bookmark4"/>
      <w:bookmarkEnd w:id="23"/>
      <w:bookmarkStart w:id="24" w:name="_Toc15251"/>
      <w:r>
        <w:rPr>
          <w:rFonts w:hint="eastAsia" w:ascii="宋体" w:hAnsi="宋体" w:eastAsia="宋体" w:cs="宋体"/>
          <w:b/>
          <w:color w:val="auto"/>
          <w:kern w:val="0"/>
          <w:sz w:val="22"/>
          <w:szCs w:val="22"/>
          <w:highlight w:val="none"/>
          <w:lang w:eastAsia="zh-CN"/>
        </w:rPr>
        <w:t>二、项目概况和招标范围</w:t>
      </w:r>
      <w:bookmarkEnd w:id="24"/>
    </w:p>
    <w:p w14:paraId="19760978">
      <w:pPr>
        <w:keepNext w:val="0"/>
        <w:keepLines w:val="0"/>
        <w:pageBreakBefore w:val="0"/>
        <w:kinsoku/>
        <w:wordWrap/>
        <w:overflowPunct/>
        <w:topLinePunct w:val="0"/>
        <w:autoSpaceDE/>
        <w:autoSpaceDN/>
        <w:bidi w:val="0"/>
        <w:snapToGrid w:val="0"/>
        <w:spacing w:line="360" w:lineRule="auto"/>
        <w:ind w:right="0" w:firstLine="480"/>
        <w:jc w:val="both"/>
        <w:textAlignment w:val="auto"/>
        <w:rPr>
          <w:rFonts w:hint="eastAsia" w:ascii="宋体" w:hAnsi="宋体" w:eastAsia="宋体" w:cs="宋体"/>
          <w:color w:val="auto"/>
          <w:kern w:val="2"/>
          <w:sz w:val="22"/>
          <w:szCs w:val="22"/>
          <w:highlight w:val="none"/>
          <w:u w:val="none"/>
          <w:lang w:val="en-US" w:eastAsia="zh-CN"/>
        </w:rPr>
      </w:pPr>
      <w:bookmarkStart w:id="25" w:name="_Toc16942"/>
      <w:bookmarkEnd w:id="25"/>
      <w:bookmarkStart w:id="26" w:name="_Toc14391"/>
      <w:bookmarkEnd w:id="26"/>
      <w:bookmarkStart w:id="27" w:name="_Toc17585"/>
      <w:bookmarkStart w:id="28" w:name="_Toc11923"/>
      <w:r>
        <w:rPr>
          <w:rFonts w:hint="eastAsia" w:ascii="宋体" w:hAnsi="宋体" w:eastAsia="宋体" w:cs="宋体"/>
          <w:color w:val="auto"/>
          <w:kern w:val="2"/>
          <w:sz w:val="22"/>
          <w:szCs w:val="22"/>
          <w:highlight w:val="none"/>
          <w:u w:val="none"/>
          <w:lang w:eastAsia="zh-CN"/>
        </w:rPr>
        <w:t>项目规模：最高限价总价</w:t>
      </w:r>
      <w:r>
        <w:rPr>
          <w:rFonts w:hint="eastAsia" w:cs="宋体"/>
          <w:color w:val="auto"/>
          <w:kern w:val="2"/>
          <w:sz w:val="22"/>
          <w:szCs w:val="22"/>
          <w:highlight w:val="none"/>
          <w:u w:val="none"/>
          <w:lang w:val="en-US" w:eastAsia="zh-CN"/>
        </w:rPr>
        <w:t>98.00</w:t>
      </w:r>
      <w:r>
        <w:rPr>
          <w:rFonts w:hint="eastAsia" w:ascii="宋体" w:hAnsi="宋体" w:eastAsia="宋体" w:cs="宋体"/>
          <w:color w:val="auto"/>
          <w:kern w:val="2"/>
          <w:sz w:val="22"/>
          <w:szCs w:val="22"/>
          <w:highlight w:val="none"/>
          <w:u w:val="none"/>
          <w:lang w:eastAsia="zh-CN"/>
        </w:rPr>
        <w:t>万元(含税)。</w:t>
      </w:r>
    </w:p>
    <w:p w14:paraId="3C1C164E">
      <w:pPr>
        <w:keepNext w:val="0"/>
        <w:keepLines w:val="0"/>
        <w:pageBreakBefore w:val="0"/>
        <w:kinsoku/>
        <w:wordWrap/>
        <w:overflowPunct/>
        <w:topLinePunct w:val="0"/>
        <w:autoSpaceDE/>
        <w:autoSpaceDN/>
        <w:bidi w:val="0"/>
        <w:snapToGrid w:val="0"/>
        <w:spacing w:line="360" w:lineRule="auto"/>
        <w:ind w:right="0" w:firstLine="480"/>
        <w:jc w:val="both"/>
        <w:textAlignment w:val="auto"/>
        <w:rPr>
          <w:rFonts w:hint="eastAsia"/>
          <w:color w:val="auto"/>
          <w:szCs w:val="21"/>
          <w:lang w:val="en-US" w:eastAsia="zh-CN"/>
        </w:rPr>
      </w:pPr>
      <w:r>
        <w:rPr>
          <w:rFonts w:hint="eastAsia" w:ascii="宋体" w:hAnsi="宋体" w:eastAsia="宋体" w:cs="宋体"/>
          <w:color w:val="auto"/>
          <w:kern w:val="2"/>
          <w:sz w:val="22"/>
          <w:szCs w:val="22"/>
          <w:highlight w:val="none"/>
          <w:u w:val="none"/>
          <w:lang w:eastAsia="zh-CN"/>
        </w:rPr>
        <w:t>招标内容与范围：围绕持续助力云南烟草系统融媒体平台内容锐意出新，推动云南省烟草专卖局（公司）内外宣工作再上新台阶，全方位讲好云南烟草故事，传播好云南烟草声音。服务内容包括图解制作、海报制作、视频制作、互动H5设计制作、系列主题策划、日常纠错查错、期刊电子制作等。</w:t>
      </w:r>
      <w:r>
        <w:rPr>
          <w:rFonts w:hint="eastAsia"/>
          <w:color w:val="auto"/>
          <w:szCs w:val="21"/>
          <w:lang w:val="en-US" w:eastAsia="zh-CN"/>
        </w:rPr>
        <w:t>具体详见招标文件第五章采购需求。</w:t>
      </w:r>
    </w:p>
    <w:p w14:paraId="0F9DBA0E">
      <w:pPr>
        <w:keepNext w:val="0"/>
        <w:keepLines w:val="0"/>
        <w:pageBreakBefore w:val="0"/>
        <w:kinsoku/>
        <w:wordWrap/>
        <w:overflowPunct/>
        <w:topLinePunct w:val="0"/>
        <w:autoSpaceDE/>
        <w:autoSpaceDN/>
        <w:bidi w:val="0"/>
        <w:snapToGrid w:val="0"/>
        <w:spacing w:line="360" w:lineRule="auto"/>
        <w:ind w:right="0" w:firstLine="480"/>
        <w:jc w:val="both"/>
        <w:textAlignment w:val="auto"/>
        <w:rPr>
          <w:rFonts w:hint="eastAsia" w:ascii="宋体" w:hAnsi="宋体" w:eastAsia="宋体" w:cs="宋体"/>
          <w:color w:val="auto"/>
          <w:kern w:val="2"/>
          <w:sz w:val="22"/>
          <w:szCs w:val="22"/>
          <w:highlight w:val="none"/>
          <w:u w:val="none"/>
          <w:lang w:eastAsia="zh-CN"/>
        </w:rPr>
      </w:pPr>
      <w:r>
        <w:rPr>
          <w:rFonts w:hint="eastAsia" w:ascii="宋体" w:hAnsi="宋体" w:eastAsia="宋体" w:cs="宋体"/>
          <w:color w:val="auto"/>
          <w:kern w:val="2"/>
          <w:sz w:val="22"/>
          <w:szCs w:val="22"/>
          <w:highlight w:val="none"/>
          <w:u w:val="none"/>
          <w:lang w:eastAsia="zh-CN"/>
        </w:rPr>
        <w:t>本招标项目划分为</w:t>
      </w:r>
      <w:r>
        <w:rPr>
          <w:rFonts w:hint="eastAsia" w:ascii="宋体" w:hAnsi="宋体" w:eastAsia="宋体" w:cs="宋体"/>
          <w:color w:val="auto"/>
          <w:kern w:val="2"/>
          <w:sz w:val="22"/>
          <w:szCs w:val="22"/>
          <w:highlight w:val="none"/>
          <w:u w:val="none"/>
          <w:lang w:val="en-US" w:eastAsia="zh-CN"/>
        </w:rPr>
        <w:t>1</w:t>
      </w:r>
      <w:r>
        <w:rPr>
          <w:rFonts w:hint="eastAsia" w:ascii="宋体" w:hAnsi="宋体" w:eastAsia="宋体" w:cs="宋体"/>
          <w:color w:val="auto"/>
          <w:kern w:val="2"/>
          <w:sz w:val="22"/>
          <w:szCs w:val="22"/>
          <w:highlight w:val="none"/>
          <w:u w:val="none"/>
          <w:lang w:eastAsia="zh-CN"/>
        </w:rPr>
        <w:t>个标段，本次招标为其中的：</w:t>
      </w:r>
    </w:p>
    <w:p w14:paraId="138EB1EA">
      <w:pPr>
        <w:keepNext w:val="0"/>
        <w:keepLines w:val="0"/>
        <w:pageBreakBefore w:val="0"/>
        <w:kinsoku/>
        <w:wordWrap/>
        <w:overflowPunct/>
        <w:topLinePunct w:val="0"/>
        <w:autoSpaceDE/>
        <w:autoSpaceDN/>
        <w:bidi w:val="0"/>
        <w:snapToGrid w:val="0"/>
        <w:spacing w:line="360" w:lineRule="auto"/>
        <w:ind w:right="0" w:firstLine="480"/>
        <w:jc w:val="both"/>
        <w:textAlignment w:val="auto"/>
        <w:rPr>
          <w:rFonts w:hint="eastAsia" w:cs="宋体"/>
          <w:b w:val="0"/>
          <w:bCs w:val="0"/>
          <w:color w:val="auto"/>
          <w:kern w:val="2"/>
          <w:sz w:val="22"/>
          <w:szCs w:val="22"/>
          <w:highlight w:val="none"/>
          <w:u w:val="none"/>
          <w:lang w:eastAsia="zh-CN"/>
        </w:rPr>
      </w:pPr>
      <w:r>
        <w:rPr>
          <w:rFonts w:hint="eastAsia" w:ascii="宋体" w:hAnsi="宋体" w:eastAsia="宋体" w:cs="宋体"/>
          <w:b w:val="0"/>
          <w:bCs w:val="0"/>
          <w:color w:val="auto"/>
          <w:kern w:val="2"/>
          <w:sz w:val="22"/>
          <w:szCs w:val="22"/>
          <w:highlight w:val="none"/>
          <w:u w:val="none"/>
          <w:lang w:eastAsia="zh-CN"/>
        </w:rPr>
        <w:t xml:space="preserve">001 </w:t>
      </w:r>
      <w:bookmarkEnd w:id="27"/>
      <w:bookmarkEnd w:id="28"/>
      <w:bookmarkStart w:id="29" w:name="_Toc8612"/>
      <w:r>
        <w:rPr>
          <w:rFonts w:hint="eastAsia" w:cs="宋体"/>
          <w:b w:val="0"/>
          <w:bCs w:val="0"/>
          <w:color w:val="auto"/>
          <w:kern w:val="2"/>
          <w:sz w:val="22"/>
          <w:szCs w:val="22"/>
          <w:highlight w:val="none"/>
          <w:u w:val="none"/>
          <w:lang w:eastAsia="zh-CN"/>
        </w:rPr>
        <w:t>中国烟草总公司云南省公司2026年“云香融媒”服务采购项目</w:t>
      </w:r>
    </w:p>
    <w:p w14:paraId="4C3F7503">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kern w:val="0"/>
          <w:sz w:val="22"/>
          <w:szCs w:val="22"/>
          <w:highlight w:val="none"/>
          <w:lang w:eastAsia="zh-CN"/>
        </w:rPr>
      </w:pPr>
      <w:r>
        <w:rPr>
          <w:rFonts w:hint="eastAsia" w:ascii="宋体" w:hAnsi="宋体" w:eastAsia="宋体" w:cs="宋体"/>
          <w:b/>
          <w:kern w:val="0"/>
          <w:sz w:val="22"/>
          <w:szCs w:val="22"/>
          <w:highlight w:val="none"/>
          <w:lang w:eastAsia="zh-CN"/>
        </w:rPr>
        <w:t>三、投标人资格要求</w:t>
      </w:r>
      <w:bookmarkEnd w:id="29"/>
    </w:p>
    <w:p w14:paraId="42756E3B">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001 </w:t>
      </w:r>
      <w:r>
        <w:rPr>
          <w:rFonts w:hint="eastAsia" w:cs="宋体"/>
          <w:color w:val="auto"/>
          <w:sz w:val="22"/>
          <w:szCs w:val="22"/>
          <w:lang w:val="en-US" w:eastAsia="zh-CN"/>
        </w:rPr>
        <w:t>中国烟草总公司云南省公司2026年“云香融媒”服务采购项目</w:t>
      </w:r>
      <w:r>
        <w:rPr>
          <w:rFonts w:hint="eastAsia" w:ascii="宋体" w:hAnsi="宋体" w:eastAsia="宋体" w:cs="宋体"/>
          <w:color w:val="auto"/>
          <w:sz w:val="22"/>
          <w:szCs w:val="22"/>
          <w:lang w:val="en-US" w:eastAsia="zh-CN"/>
        </w:rPr>
        <w:t>：</w:t>
      </w:r>
    </w:p>
    <w:p w14:paraId="15862895">
      <w:pPr>
        <w:snapToGrid w:val="0"/>
        <w:spacing w:line="360" w:lineRule="auto"/>
        <w:ind w:firstLine="440" w:firstLineChars="200"/>
        <w:jc w:val="both"/>
        <w:rPr>
          <w:rFonts w:hint="eastAsia"/>
          <w:color w:val="auto"/>
          <w:lang w:eastAsia="zh-CN"/>
        </w:rPr>
      </w:pPr>
      <w:r>
        <w:rPr>
          <w:rFonts w:hint="eastAsia"/>
          <w:szCs w:val="21"/>
          <w:lang w:val="en-US" w:eastAsia="zh-CN"/>
        </w:rPr>
        <w:t>3.</w:t>
      </w:r>
      <w:r>
        <w:rPr>
          <w:rFonts w:hint="eastAsia" w:ascii="宋体" w:hAnsi="宋体" w:eastAsia="宋体"/>
          <w:szCs w:val="21"/>
          <w:lang w:val="en-US" w:eastAsia="zh-CN"/>
        </w:rPr>
        <w:t>1投标人须为中华人民共和国境内登记注册的企业（事业）法人或其他组织，具备有效的营</w:t>
      </w:r>
      <w:r>
        <w:rPr>
          <w:rFonts w:hint="eastAsia" w:ascii="宋体" w:hAnsi="宋体" w:eastAsia="宋体"/>
          <w:color w:val="auto"/>
          <w:szCs w:val="21"/>
          <w:lang w:val="en-US" w:eastAsia="zh-CN"/>
        </w:rPr>
        <w:t>业执照或事业单位法人证书或其他类似的法定证明文件。（若为分支机构参与投标须提供其总公司的授权书，授权书明确分支机构以自己的名义从事本项目投标活动，产生的民事责任由法人承担）</w:t>
      </w:r>
    </w:p>
    <w:p w14:paraId="1885E2AA">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default" w:ascii="宋体" w:hAnsi="宋体" w:eastAsia="宋体"/>
          <w:color w:val="auto"/>
          <w:szCs w:val="21"/>
          <w:lang w:val="en-US" w:eastAsia="zh-CN"/>
        </w:rPr>
      </w:pPr>
      <w:r>
        <w:rPr>
          <w:rFonts w:hint="eastAsia"/>
          <w:color w:val="auto"/>
          <w:szCs w:val="21"/>
          <w:lang w:val="en-US" w:eastAsia="zh-CN"/>
        </w:rPr>
        <w:t>3.2</w:t>
      </w:r>
      <w:r>
        <w:rPr>
          <w:rFonts w:hint="eastAsia" w:ascii="宋体" w:hAnsi="宋体" w:eastAsia="宋体"/>
          <w:color w:val="auto"/>
          <w:szCs w:val="21"/>
          <w:lang w:val="en-US" w:eastAsia="zh-CN"/>
        </w:rPr>
        <w:t>投标人须具有履行本项目相关设备和技术能力。（投标人提供承诺）</w:t>
      </w:r>
    </w:p>
    <w:p w14:paraId="0E36C608">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olor w:val="auto"/>
          <w:szCs w:val="21"/>
          <w:lang w:val="en-US" w:eastAsia="zh-CN"/>
        </w:rPr>
      </w:pPr>
      <w:r>
        <w:rPr>
          <w:rFonts w:hint="eastAsia"/>
          <w:color w:val="auto"/>
          <w:szCs w:val="21"/>
          <w:lang w:val="en-US" w:eastAsia="zh-CN"/>
        </w:rPr>
        <w:t>3.3投标人具有依法缴纳税收和社会保障资金的良好记录，提供缴税所属时间在2025年9月至今任意3个月的税务局税收通用缴款书（完税证明）复印件或银行电子缴税（费）凭证复印件，依法免税的，应提供依法免税的相关证明文件复印件；提供2025年9月至今任意3个月的社会保险费缴款书（完税证明）或银行电子缴税（费）凭证或社保管理部门出具的有效的缴款证明，依法免缴的，应提供依法免缴的相关证明文件复印件。新成立的公司无法覆盖上述时间要求的，可根据实际情况提供</w:t>
      </w:r>
      <w:r>
        <w:rPr>
          <w:rFonts w:hint="eastAsia" w:ascii="宋体" w:hAnsi="宋体" w:eastAsia="宋体"/>
          <w:color w:val="auto"/>
          <w:szCs w:val="21"/>
          <w:lang w:val="en-US" w:eastAsia="zh-CN"/>
        </w:rPr>
        <w:t>。</w:t>
      </w:r>
      <w:r>
        <w:rPr>
          <w:rFonts w:hint="eastAsia"/>
          <w:color w:val="auto"/>
          <w:szCs w:val="21"/>
          <w:lang w:val="en-US" w:eastAsia="zh-CN"/>
        </w:rPr>
        <w:t>（分公司参与投标的可提供法人单位的税收和社会保障资金缴纳资料）</w:t>
      </w:r>
    </w:p>
    <w:p w14:paraId="0115072C">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color w:val="auto"/>
          <w:szCs w:val="21"/>
          <w:lang w:val="en-US" w:eastAsia="zh-CN"/>
        </w:rPr>
      </w:pPr>
      <w:r>
        <w:rPr>
          <w:rFonts w:hint="eastAsia"/>
          <w:color w:val="auto"/>
          <w:szCs w:val="21"/>
          <w:lang w:val="en-US" w:eastAsia="zh-CN"/>
        </w:rPr>
        <w:t>3.4财务要求：具有健全的财务会计制度，提供2023-2025年度经审计的有效且完整的审计报告（若为2024年成立的企业，提供2024-2025年度经审计的有效且完整的审计报告；若为2025年成立的企业，提供2025年度经审计的有效且完整的审计报告；若为2026年新成</w:t>
      </w:r>
      <w:r>
        <w:rPr>
          <w:rFonts w:hint="eastAsia"/>
          <w:szCs w:val="21"/>
          <w:lang w:val="en-US" w:eastAsia="zh-CN"/>
        </w:rPr>
        <w:t>立的企业，提供成立后的财务报告或财</w:t>
      </w:r>
      <w:r>
        <w:rPr>
          <w:rFonts w:hint="eastAsia"/>
          <w:color w:val="auto"/>
          <w:szCs w:val="21"/>
          <w:lang w:val="en-US" w:eastAsia="zh-CN"/>
        </w:rPr>
        <w:t>务报表或证明材料）。（注：有效且完整的审计报告至少包括：审计报告、资产负债表</w:t>
      </w:r>
      <w:r>
        <w:rPr>
          <w:rFonts w:hint="eastAsia"/>
          <w:color w:val="auto"/>
          <w:szCs w:val="21"/>
          <w:highlight w:val="none"/>
          <w:lang w:val="en-US" w:eastAsia="zh-CN"/>
        </w:rPr>
        <w:t>、利润表、现金流量表；</w:t>
      </w:r>
      <w:r>
        <w:rPr>
          <w:rFonts w:hint="eastAsia"/>
          <w:color w:val="auto"/>
          <w:szCs w:val="21"/>
          <w:lang w:val="en-US" w:eastAsia="zh-CN"/>
        </w:rPr>
        <w:t>审计报告须按“财办〔2022〕32号”文件要求在注册会计师行业统一监管平台备案后在右下角赋验证码；分公司参与投标的可提供法人单位的财务资料）</w:t>
      </w:r>
    </w:p>
    <w:p w14:paraId="1DB0B3A8">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olor w:val="auto"/>
          <w:szCs w:val="21"/>
          <w:lang w:val="en-US" w:eastAsia="zh-CN"/>
        </w:rPr>
      </w:pPr>
      <w:r>
        <w:rPr>
          <w:rFonts w:hint="eastAsia"/>
          <w:color w:val="auto"/>
          <w:szCs w:val="21"/>
          <w:lang w:val="en-US" w:eastAsia="zh-CN"/>
        </w:rPr>
        <w:t>3.5</w:t>
      </w:r>
      <w:r>
        <w:rPr>
          <w:rFonts w:hint="eastAsia" w:ascii="宋体" w:hAnsi="宋体" w:eastAsia="宋体"/>
          <w:color w:val="auto"/>
          <w:szCs w:val="21"/>
          <w:lang w:val="en-US" w:eastAsia="zh-CN"/>
        </w:rPr>
        <w:t>信誉要求：</w:t>
      </w:r>
    </w:p>
    <w:p w14:paraId="0057E7C0">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（1）投标人具有良好的商业信誉，没有处于被责令停业，没有处于财产被接管、冻结，没有处于破产状态（提供书面承诺）；</w:t>
      </w:r>
    </w:p>
    <w:p w14:paraId="0E724971">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（2）投标人、投标人法定代表人</w:t>
      </w:r>
      <w:r>
        <w:rPr>
          <w:rFonts w:hint="eastAsia"/>
          <w:color w:val="auto"/>
          <w:szCs w:val="21"/>
          <w:lang w:val="en-US" w:eastAsia="zh-CN"/>
        </w:rPr>
        <w:t>（负责人）</w:t>
      </w:r>
      <w:r>
        <w:rPr>
          <w:rFonts w:hint="eastAsia" w:ascii="宋体" w:hAnsi="宋体" w:eastAsia="宋体"/>
          <w:color w:val="auto"/>
          <w:szCs w:val="21"/>
          <w:lang w:val="en-US" w:eastAsia="zh-CN"/>
        </w:rPr>
        <w:t>近三年无行贿犯罪记录(投标人在投标文件中提供承诺书，以招标人或招标代理机构在“中国裁判文书网”查询结果为准，评审时将查询结果提交评标委员会审查）；</w:t>
      </w:r>
    </w:p>
    <w:p w14:paraId="72C47AEF">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olor w:val="auto"/>
          <w:szCs w:val="21"/>
          <w:lang w:val="en-US" w:eastAsia="zh-CN"/>
        </w:rPr>
      </w:pPr>
      <w:r>
        <w:rPr>
          <w:rFonts w:hint="eastAsia" w:ascii="宋体" w:hAnsi="宋体" w:eastAsia="宋体"/>
          <w:szCs w:val="21"/>
          <w:lang w:val="en-US" w:eastAsia="zh-CN"/>
        </w:rPr>
        <w:t>（3）投标人在投标截止时间前未被“国家企业信用信息公示系统”列入“严重违法失信名单（黑名单）信息”、未被“中国执行信息公开网”列入“失信被执行人”、未被“信用中国”列</w:t>
      </w:r>
      <w:r>
        <w:rPr>
          <w:rFonts w:hint="eastAsia" w:ascii="宋体" w:hAnsi="宋体" w:eastAsia="宋体"/>
          <w:color w:val="auto"/>
          <w:szCs w:val="21"/>
          <w:lang w:val="en-US" w:eastAsia="zh-CN"/>
        </w:rPr>
        <w:t>入“严重失信主体名单、重大税收违法失信主体名单”。（投标人在投标文件中提供承诺书，以招标人或招标代理机构通过以上网站查询结果为准，评审时将查询结果提交评标委员会审查</w:t>
      </w:r>
      <w:r>
        <w:rPr>
          <w:rFonts w:hint="eastAsia"/>
          <w:color w:val="auto"/>
          <w:szCs w:val="21"/>
          <w:lang w:val="en-US" w:eastAsia="zh-CN"/>
        </w:rPr>
        <w:t>，未被</w:t>
      </w:r>
      <w:r>
        <w:rPr>
          <w:rFonts w:hint="eastAsia" w:ascii="宋体" w:hAnsi="宋体" w:eastAsia="宋体"/>
          <w:color w:val="auto"/>
          <w:szCs w:val="21"/>
          <w:lang w:val="en-US" w:eastAsia="zh-CN"/>
        </w:rPr>
        <w:t>“国家企业信用信息公示系统”</w:t>
      </w:r>
      <w:r>
        <w:rPr>
          <w:rFonts w:hint="eastAsia"/>
          <w:color w:val="auto"/>
          <w:szCs w:val="21"/>
          <w:lang w:val="en-US" w:eastAsia="zh-CN"/>
        </w:rPr>
        <w:t>收录的单位无需在</w:t>
      </w:r>
      <w:r>
        <w:rPr>
          <w:rFonts w:hint="eastAsia" w:ascii="宋体" w:hAnsi="宋体" w:eastAsia="宋体"/>
          <w:color w:val="auto"/>
          <w:szCs w:val="21"/>
          <w:lang w:val="en-US" w:eastAsia="zh-CN"/>
        </w:rPr>
        <w:t>“国家企业信用信息公示系统”查询）；</w:t>
      </w:r>
    </w:p>
    <w:p w14:paraId="032D892E">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（4）供应商、供应商法定代表人（主要负责人）、实际控制人未被中国烟草总公司、中国烟草总公司云南省公司采取禁入措施（以招标人查询的结果为准）。</w:t>
      </w:r>
    </w:p>
    <w:p w14:paraId="6818938E">
      <w:pPr>
        <w:keepNext w:val="0"/>
        <w:keepLines w:val="0"/>
        <w:pageBreakBefore w:val="0"/>
        <w:widowControl w:val="0"/>
        <w:kinsoku/>
        <w:wordWrap/>
        <w:overflowPunct/>
        <w:topLinePunct w:val="0"/>
        <w:autoSpaceDE w:val="0"/>
        <w:autoSpaceDN w:val="0"/>
        <w:bidi w:val="0"/>
        <w:adjustRightInd w:val="0"/>
        <w:snapToGrid w:val="0"/>
        <w:spacing w:line="360" w:lineRule="auto"/>
        <w:ind w:firstLine="440" w:firstLineChars="200"/>
        <w:textAlignment w:val="auto"/>
        <w:rPr>
          <w:rFonts w:hint="eastAsia" w:ascii="宋体" w:hAnsi="宋体" w:eastAsia="宋体"/>
          <w:szCs w:val="21"/>
          <w:lang w:val="en-US" w:eastAsia="zh-CN"/>
        </w:rPr>
      </w:pPr>
      <w:r>
        <w:rPr>
          <w:rFonts w:hint="eastAsia"/>
          <w:color w:val="auto"/>
          <w:szCs w:val="21"/>
          <w:lang w:val="en-US" w:eastAsia="zh-CN"/>
        </w:rPr>
        <w:t>3.6与招标人存在利害关系可能影响招标公正性的法</w:t>
      </w:r>
      <w:r>
        <w:rPr>
          <w:rFonts w:hint="eastAsia"/>
          <w:szCs w:val="21"/>
          <w:lang w:val="en-US" w:eastAsia="zh-CN"/>
        </w:rPr>
        <w:t>人、其他组织或者个人，不得参加投标；单位负责人为同一人或者存在直接控股、管理关系的不同投标人，不得参加同一标段投标或者未划分标段的同一招标项目投标；</w:t>
      </w:r>
      <w:r>
        <w:rPr>
          <w:rFonts w:hint="eastAsia"/>
          <w:color w:val="auto"/>
          <w:szCs w:val="21"/>
          <w:lang w:eastAsia="zh-CN"/>
        </w:rPr>
        <w:t>总公司及其分支机构不得同时参加同一项目下的投标活动，总公司为同一公司的各个分支机构也不得同时参加同一项目下的投标活动。</w:t>
      </w:r>
      <w:r>
        <w:rPr>
          <w:rFonts w:hint="eastAsia"/>
          <w:color w:val="auto"/>
          <w:lang w:eastAsia="zh-CN"/>
        </w:rPr>
        <w:t>否则均按无效处理。</w:t>
      </w:r>
      <w:r>
        <w:rPr>
          <w:rFonts w:hint="eastAsia"/>
          <w:szCs w:val="21"/>
          <w:lang w:val="en-US" w:eastAsia="zh-CN"/>
        </w:rPr>
        <w:t>（提供承诺书）</w:t>
      </w:r>
      <w:r>
        <w:rPr>
          <w:rFonts w:hint="eastAsia" w:ascii="宋体" w:hAnsi="宋体" w:eastAsia="宋体"/>
          <w:szCs w:val="21"/>
          <w:lang w:val="en-US" w:eastAsia="zh-CN"/>
        </w:rPr>
        <w:t>。</w:t>
      </w:r>
    </w:p>
    <w:p w14:paraId="3568CB3B">
      <w:pPr>
        <w:keepNext w:val="0"/>
        <w:keepLines w:val="0"/>
        <w:pageBreakBefore w:val="0"/>
        <w:kinsoku/>
        <w:wordWrap/>
        <w:overflowPunct/>
        <w:topLinePunct w:val="0"/>
        <w:autoSpaceDE/>
        <w:autoSpaceDN/>
        <w:bidi w:val="0"/>
        <w:snapToGrid w:val="0"/>
        <w:spacing w:line="360" w:lineRule="auto"/>
        <w:ind w:right="0" w:firstLine="440" w:firstLineChars="200"/>
        <w:jc w:val="both"/>
        <w:textAlignment w:val="auto"/>
        <w:rPr>
          <w:rFonts w:hint="default" w:ascii="宋体" w:hAnsi="宋体" w:eastAsia="宋体" w:cs="宋体"/>
          <w:sz w:val="22"/>
          <w:szCs w:val="22"/>
          <w:lang w:val="en-US" w:eastAsia="zh-CN"/>
        </w:rPr>
      </w:pPr>
      <w:r>
        <w:rPr>
          <w:rFonts w:hint="eastAsia"/>
          <w:szCs w:val="21"/>
          <w:lang w:val="en-US" w:eastAsia="zh-CN"/>
        </w:rPr>
        <w:t>3.7项目不允许转包或分包（提供承诺书）</w:t>
      </w:r>
      <w:r>
        <w:rPr>
          <w:rFonts w:hint="eastAsia" w:ascii="宋体" w:hAnsi="宋体" w:eastAsia="宋体"/>
          <w:szCs w:val="21"/>
          <w:lang w:val="en-US" w:eastAsia="zh-CN"/>
        </w:rPr>
        <w:t>。</w:t>
      </w:r>
    </w:p>
    <w:p w14:paraId="625599E0">
      <w:pPr>
        <w:keepNext w:val="0"/>
        <w:keepLines w:val="0"/>
        <w:pageBreakBefore w:val="0"/>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eastAsia="zh-CN"/>
        </w:rPr>
      </w:pPr>
      <w:bookmarkStart w:id="30" w:name="_Toc2792"/>
      <w:bookmarkStart w:id="31" w:name="_Toc507"/>
      <w:bookmarkStart w:id="32" w:name="_Toc5709"/>
      <w:bookmarkStart w:id="33" w:name="_Toc22086"/>
      <w:bookmarkStart w:id="34" w:name="_Toc4258"/>
      <w:bookmarkStart w:id="35" w:name="_Toc14910"/>
      <w:bookmarkStart w:id="36" w:name="_Toc11667"/>
      <w:bookmarkStart w:id="37" w:name="_Toc12186"/>
      <w:bookmarkStart w:id="38" w:name="_Toc16365"/>
      <w:bookmarkStart w:id="39" w:name="_Toc5137"/>
      <w:bookmarkStart w:id="40" w:name="_Toc29140"/>
      <w:bookmarkStart w:id="41" w:name="_Toc22798"/>
      <w:bookmarkStart w:id="42" w:name="_Toc24153"/>
      <w:bookmarkStart w:id="43" w:name="_Toc30838"/>
      <w:bookmarkStart w:id="44" w:name="_Toc7681"/>
      <w:bookmarkStart w:id="45" w:name="_Toc7697"/>
      <w:bookmarkStart w:id="46" w:name="_Toc12470"/>
      <w:bookmarkStart w:id="47" w:name="_Toc25537"/>
      <w:bookmarkStart w:id="48" w:name="_Toc10995"/>
      <w:r>
        <w:rPr>
          <w:rFonts w:hint="eastAsia" w:ascii="宋体" w:hAnsi="宋体" w:eastAsia="宋体" w:cs="宋体"/>
          <w:sz w:val="22"/>
          <w:szCs w:val="22"/>
          <w:lang w:eastAsia="zh-CN"/>
        </w:rPr>
        <w:t>本项</w:t>
      </w:r>
      <w:r>
        <w:rPr>
          <w:rFonts w:hint="eastAsia" w:ascii="宋体" w:hAnsi="宋体" w:eastAsia="宋体" w:cs="宋体"/>
          <w:color w:val="auto"/>
          <w:sz w:val="22"/>
          <w:szCs w:val="22"/>
          <w:lang w:eastAsia="zh-CN"/>
        </w:rPr>
        <w:t>目不允许联合体投标。</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6A5CD4B8">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49" w:name="_Toc30864"/>
      <w:r>
        <w:rPr>
          <w:rFonts w:hint="eastAsia" w:ascii="宋体" w:hAnsi="宋体" w:eastAsia="宋体" w:cs="宋体"/>
          <w:b/>
          <w:color w:val="auto"/>
          <w:kern w:val="0"/>
          <w:sz w:val="22"/>
          <w:szCs w:val="22"/>
          <w:highlight w:val="none"/>
          <w:lang w:eastAsia="zh-CN"/>
        </w:rPr>
        <w:t>四、招标文件的获取</w:t>
      </w:r>
      <w:bookmarkEnd w:id="49"/>
    </w:p>
    <w:p w14:paraId="23D14169">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b/>
          <w:bCs/>
          <w:color w:val="auto"/>
          <w:sz w:val="22"/>
          <w:szCs w:val="22"/>
          <w:lang w:eastAsia="zh-CN"/>
        </w:rPr>
      </w:pPr>
      <w:r>
        <w:rPr>
          <w:rFonts w:hint="eastAsia" w:ascii="宋体" w:hAnsi="宋体" w:eastAsia="宋体" w:cs="宋体"/>
          <w:color w:val="auto"/>
          <w:sz w:val="22"/>
          <w:szCs w:val="22"/>
          <w:lang w:eastAsia="zh-CN"/>
        </w:rPr>
        <w:t>获取时间：</w:t>
      </w:r>
      <w:r>
        <w:rPr>
          <w:rFonts w:hint="eastAsia" w:cs="宋体"/>
          <w:color w:val="auto"/>
          <w:sz w:val="22"/>
          <w:szCs w:val="22"/>
          <w:lang w:val="en-US" w:eastAsia="zh-CN"/>
        </w:rPr>
        <w:t>详见</w:t>
      </w:r>
      <w:r>
        <w:rPr>
          <w:rFonts w:hint="eastAsia" w:ascii="宋体" w:hAnsi="宋体" w:eastAsia="宋体" w:cs="宋体"/>
          <w:color w:val="auto"/>
          <w:sz w:val="22"/>
          <w:szCs w:val="22"/>
          <w:lang w:eastAsia="zh-CN"/>
        </w:rPr>
        <w:t>中烟电子采购平台</w:t>
      </w:r>
      <w:r>
        <w:rPr>
          <w:rFonts w:hint="eastAsia" w:cs="宋体"/>
          <w:color w:val="auto"/>
          <w:sz w:val="22"/>
          <w:szCs w:val="22"/>
          <w:lang w:val="en-US" w:eastAsia="zh-CN"/>
        </w:rPr>
        <w:t>招标公告</w:t>
      </w:r>
    </w:p>
    <w:p w14:paraId="0C0EC1CB">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获取方法：本项目为全流程电子化招投标项目，招标文件获取方式：</w:t>
      </w:r>
    </w:p>
    <w:p w14:paraId="18FDF73D">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4.1</w:t>
      </w:r>
      <w:r>
        <w:rPr>
          <w:rFonts w:hint="eastAsia" w:ascii="宋体" w:hAnsi="宋体" w:eastAsia="宋体" w:cs="宋体"/>
          <w:color w:val="auto"/>
          <w:sz w:val="22"/>
          <w:szCs w:val="22"/>
          <w:lang w:eastAsia="zh-CN"/>
        </w:rPr>
        <w:t>登录中烟电子采购平台（https://cgjy.tobacco.com.cn/，以下简称“电子采购平台”，下同），已在该平台注册过的可直接登录，未注册的请先注册（电子采购平台注册免费，注册成功后可以及时参与电子采购平台发布的所有项目）。</w:t>
      </w:r>
    </w:p>
    <w:p w14:paraId="012EAD75">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4.2</w:t>
      </w:r>
      <w:r>
        <w:rPr>
          <w:rFonts w:hint="eastAsia" w:ascii="宋体" w:hAnsi="宋体" w:eastAsia="宋体" w:cs="宋体"/>
          <w:color w:val="auto"/>
          <w:sz w:val="22"/>
          <w:szCs w:val="22"/>
          <w:lang w:eastAsia="zh-CN"/>
        </w:rPr>
        <w:t>登录后查找并参与本项目，按提示完成购标申请，并点击“立即投标”进入“我要投标”界面，勾选需要参加的标包。</w:t>
      </w:r>
    </w:p>
    <w:p w14:paraId="4C59C328">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4.3</w:t>
      </w:r>
      <w:r>
        <w:rPr>
          <w:rFonts w:hint="eastAsia" w:ascii="宋体" w:hAnsi="宋体" w:eastAsia="宋体" w:cs="宋体"/>
          <w:color w:val="auto"/>
          <w:sz w:val="22"/>
          <w:szCs w:val="22"/>
          <w:lang w:eastAsia="zh-CN"/>
        </w:rPr>
        <w:t>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w:t>
      </w:r>
    </w:p>
    <w:p w14:paraId="0EDAA834">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4.4</w:t>
      </w:r>
      <w:r>
        <w:rPr>
          <w:rFonts w:hint="eastAsia" w:ascii="宋体" w:hAnsi="宋体" w:eastAsia="宋体" w:cs="宋体"/>
          <w:color w:val="auto"/>
          <w:sz w:val="22"/>
          <w:szCs w:val="22"/>
          <w:lang w:eastAsia="zh-CN"/>
        </w:rPr>
        <w:t>获取招标文件费用：</w:t>
      </w:r>
      <w:r>
        <w:rPr>
          <w:rFonts w:hint="eastAsia" w:ascii="宋体" w:hAnsi="宋体" w:eastAsia="宋体" w:cs="宋体"/>
          <w:color w:val="auto"/>
          <w:sz w:val="22"/>
          <w:szCs w:val="22"/>
          <w:lang w:val="en-US" w:eastAsia="zh-CN"/>
        </w:rPr>
        <w:t>0</w:t>
      </w:r>
      <w:r>
        <w:rPr>
          <w:rFonts w:hint="eastAsia" w:ascii="宋体" w:hAnsi="宋体" w:eastAsia="宋体" w:cs="宋体"/>
          <w:color w:val="auto"/>
          <w:sz w:val="22"/>
          <w:szCs w:val="22"/>
          <w:lang w:eastAsia="zh-CN"/>
        </w:rPr>
        <w:t>元/项目，售后不退。</w:t>
      </w:r>
    </w:p>
    <w:p w14:paraId="2E92B75D">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50" w:name="_bookmark6"/>
      <w:bookmarkEnd w:id="50"/>
      <w:bookmarkStart w:id="51" w:name="_Toc5218"/>
      <w:r>
        <w:rPr>
          <w:rFonts w:hint="eastAsia" w:ascii="宋体" w:hAnsi="宋体" w:eastAsia="宋体" w:cs="宋体"/>
          <w:b/>
          <w:color w:val="auto"/>
          <w:kern w:val="0"/>
          <w:sz w:val="22"/>
          <w:szCs w:val="22"/>
          <w:highlight w:val="none"/>
          <w:lang w:eastAsia="zh-CN"/>
        </w:rPr>
        <w:t>五、投标文件的递交</w:t>
      </w:r>
      <w:bookmarkEnd w:id="51"/>
    </w:p>
    <w:p w14:paraId="65A37F8D">
      <w:pPr>
        <w:keepNext w:val="0"/>
        <w:keepLines w:val="0"/>
        <w:pageBreakBefore w:val="0"/>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bCs/>
          <w:color w:val="auto"/>
          <w:sz w:val="22"/>
          <w:szCs w:val="22"/>
          <w:lang w:eastAsia="zh-CN"/>
        </w:rPr>
      </w:pPr>
      <w:bookmarkStart w:id="52" w:name="_Toc3366411"/>
      <w:r>
        <w:rPr>
          <w:rFonts w:hint="eastAsia" w:ascii="宋体" w:hAnsi="宋体" w:eastAsia="宋体" w:cs="宋体"/>
          <w:bCs/>
          <w:color w:val="auto"/>
          <w:sz w:val="22"/>
          <w:szCs w:val="22"/>
          <w:lang w:eastAsia="zh-CN"/>
        </w:rPr>
        <w:t>递交截止时间：</w:t>
      </w:r>
      <w:r>
        <w:rPr>
          <w:rFonts w:hint="eastAsia" w:ascii="宋体" w:hAnsi="宋体" w:eastAsia="宋体" w:cs="宋体"/>
          <w:b w:val="0"/>
          <w:bCs/>
          <w:color w:val="auto"/>
          <w:sz w:val="22"/>
          <w:szCs w:val="22"/>
          <w:lang w:val="en-US" w:eastAsia="zh-CN" w:bidi="ar-SA"/>
        </w:rPr>
        <w:t>202</w:t>
      </w:r>
      <w:r>
        <w:rPr>
          <w:rFonts w:hint="eastAsia" w:cs="宋体"/>
          <w:b w:val="0"/>
          <w:bCs/>
          <w:color w:val="auto"/>
          <w:sz w:val="22"/>
          <w:szCs w:val="22"/>
          <w:lang w:val="en-US" w:eastAsia="zh-CN" w:bidi="ar-SA"/>
        </w:rPr>
        <w:t>6</w:t>
      </w:r>
      <w:r>
        <w:rPr>
          <w:rFonts w:hint="eastAsia" w:ascii="宋体" w:hAnsi="宋体" w:eastAsia="宋体" w:cs="宋体"/>
          <w:b w:val="0"/>
          <w:bCs/>
          <w:color w:val="auto"/>
          <w:sz w:val="22"/>
          <w:szCs w:val="22"/>
          <w:lang w:val="en-US" w:eastAsia="zh-CN" w:bidi="ar-SA"/>
        </w:rPr>
        <w:t>年</w:t>
      </w:r>
      <w:r>
        <w:rPr>
          <w:rFonts w:hint="eastAsia" w:cs="宋体"/>
          <w:b w:val="0"/>
          <w:bCs/>
          <w:color w:val="auto"/>
          <w:sz w:val="22"/>
          <w:szCs w:val="22"/>
          <w:lang w:val="en-US" w:eastAsia="zh-CN" w:bidi="ar-SA"/>
        </w:rPr>
        <w:t>07月08日09</w:t>
      </w:r>
      <w:r>
        <w:rPr>
          <w:rFonts w:hint="eastAsia" w:ascii="宋体" w:hAnsi="宋体" w:eastAsia="宋体" w:cs="宋体"/>
          <w:b w:val="0"/>
          <w:bCs/>
          <w:color w:val="auto"/>
          <w:sz w:val="22"/>
          <w:szCs w:val="22"/>
          <w:lang w:val="en-US" w:eastAsia="zh-CN" w:bidi="ar-SA"/>
        </w:rPr>
        <w:t>时</w:t>
      </w:r>
      <w:r>
        <w:rPr>
          <w:rFonts w:hint="eastAsia" w:cs="宋体"/>
          <w:b w:val="0"/>
          <w:bCs/>
          <w:color w:val="auto"/>
          <w:sz w:val="22"/>
          <w:szCs w:val="22"/>
          <w:lang w:val="en-US" w:eastAsia="zh-CN" w:bidi="ar-SA"/>
        </w:rPr>
        <w:t>00</w:t>
      </w:r>
      <w:r>
        <w:rPr>
          <w:rFonts w:hint="eastAsia" w:ascii="宋体" w:hAnsi="宋体" w:eastAsia="宋体" w:cs="宋体"/>
          <w:b w:val="0"/>
          <w:bCs/>
          <w:color w:val="auto"/>
          <w:sz w:val="22"/>
          <w:szCs w:val="22"/>
          <w:lang w:val="en-US" w:eastAsia="zh-CN" w:bidi="ar-SA"/>
        </w:rPr>
        <w:t>分00秒</w:t>
      </w:r>
    </w:p>
    <w:p w14:paraId="249E6282">
      <w:pPr>
        <w:keepNext w:val="0"/>
        <w:keepLines w:val="0"/>
        <w:pageBreakBefore w:val="0"/>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递交方法：</w:t>
      </w:r>
    </w:p>
    <w:p w14:paraId="19D76E6B">
      <w:pPr>
        <w:keepNext w:val="0"/>
        <w:keepLines w:val="0"/>
        <w:pageBreakBefore w:val="0"/>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val="en-US" w:eastAsia="zh-CN"/>
        </w:rPr>
        <w:t>5</w:t>
      </w:r>
      <w:r>
        <w:rPr>
          <w:rFonts w:hint="eastAsia" w:ascii="宋体" w:hAnsi="宋体" w:eastAsia="宋体" w:cs="宋体"/>
          <w:bCs/>
          <w:color w:val="auto"/>
          <w:sz w:val="22"/>
          <w:szCs w:val="22"/>
          <w:lang w:eastAsia="zh-CN"/>
        </w:rPr>
        <w:t>.1投标文件递交地点：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投标文件制作工具制作生成的加密版投标文件。</w:t>
      </w:r>
    </w:p>
    <w:p w14:paraId="46FEE3B0">
      <w:pPr>
        <w:keepNext w:val="0"/>
        <w:keepLines w:val="0"/>
        <w:pageBreakBefore w:val="0"/>
        <w:kinsoku/>
        <w:wordWrap/>
        <w:overflowPunct/>
        <w:topLinePunct w:val="0"/>
        <w:autoSpaceDE/>
        <w:autoSpaceDN/>
        <w:bidi w:val="0"/>
        <w:snapToGrid w:val="0"/>
        <w:spacing w:line="360" w:lineRule="auto"/>
        <w:ind w:right="0" w:firstLine="440" w:firstLineChars="200"/>
        <w:jc w:val="both"/>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val="en-US" w:eastAsia="zh-CN"/>
        </w:rPr>
        <w:t>5</w:t>
      </w:r>
      <w:r>
        <w:rPr>
          <w:rFonts w:hint="eastAsia" w:ascii="宋体" w:hAnsi="宋体" w:eastAsia="宋体" w:cs="宋体"/>
          <w:bCs/>
          <w:color w:val="auto"/>
          <w:sz w:val="22"/>
          <w:szCs w:val="22"/>
          <w:lang w:eastAsia="zh-CN"/>
        </w:rPr>
        <w:t>.2投标文件的递交方式：投标人必须在制作电子投标文件之前完成CA证书的办理，并使用CA证书进行加密后才能投标；否则将无法正常投标。CA证书具体办理流程参见登录后“平台-我的工作台”中“CA申请”和“CA申请帮助”查看，也可拨打“平台”统一服务热线</w:t>
      </w:r>
      <w:r>
        <w:rPr>
          <w:rFonts w:hint="eastAsia" w:ascii="宋体" w:hAnsi="宋体" w:eastAsia="宋体" w:cs="宋体"/>
          <w:b w:val="0"/>
          <w:bCs w:val="0"/>
          <w:color w:val="000000" w:themeColor="text1"/>
          <w:sz w:val="22"/>
          <w:szCs w:val="22"/>
          <w:lang w:val="en-US" w:eastAsia="zh-CN"/>
          <w14:textFill>
            <w14:solidFill>
              <w14:schemeClr w14:val="tx1"/>
            </w14:solidFill>
          </w14:textFill>
        </w:rPr>
        <w:t>400-903-3236</w:t>
      </w:r>
      <w:r>
        <w:rPr>
          <w:rFonts w:hint="eastAsia" w:ascii="宋体" w:hAnsi="宋体" w:eastAsia="宋体" w:cs="宋体"/>
          <w:bCs/>
          <w:color w:val="auto"/>
          <w:sz w:val="22"/>
          <w:szCs w:val="22"/>
          <w:lang w:eastAsia="zh-CN"/>
        </w:rPr>
        <w:t>进行咨询。</w:t>
      </w:r>
    </w:p>
    <w:bookmarkEnd w:id="52"/>
    <w:p w14:paraId="6D5CC68E">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53" w:name="_Toc27483"/>
      <w:r>
        <w:rPr>
          <w:rFonts w:hint="eastAsia" w:ascii="宋体" w:hAnsi="宋体" w:eastAsia="宋体" w:cs="宋体"/>
          <w:b/>
          <w:color w:val="auto"/>
          <w:kern w:val="0"/>
          <w:sz w:val="22"/>
          <w:szCs w:val="22"/>
          <w:highlight w:val="none"/>
          <w:lang w:eastAsia="zh-CN"/>
        </w:rPr>
        <w:t>六、开标时间及地点</w:t>
      </w:r>
      <w:bookmarkEnd w:id="53"/>
    </w:p>
    <w:p w14:paraId="0F5D068E">
      <w:pPr>
        <w:keepNext w:val="0"/>
        <w:keepLines w:val="0"/>
        <w:pageBreakBefore w:val="0"/>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开标时间：</w:t>
      </w:r>
      <w:r>
        <w:rPr>
          <w:rFonts w:hint="eastAsia" w:ascii="宋体" w:hAnsi="宋体" w:eastAsia="宋体" w:cs="宋体"/>
          <w:b w:val="0"/>
          <w:bCs/>
          <w:color w:val="auto"/>
          <w:sz w:val="22"/>
          <w:szCs w:val="22"/>
          <w:lang w:val="en-US" w:eastAsia="zh-CN" w:bidi="ar-SA"/>
        </w:rPr>
        <w:t>202</w:t>
      </w:r>
      <w:r>
        <w:rPr>
          <w:rFonts w:hint="eastAsia" w:cs="宋体"/>
          <w:b w:val="0"/>
          <w:bCs/>
          <w:color w:val="auto"/>
          <w:sz w:val="22"/>
          <w:szCs w:val="22"/>
          <w:lang w:val="en-US" w:eastAsia="zh-CN" w:bidi="ar-SA"/>
        </w:rPr>
        <w:t>6</w:t>
      </w:r>
      <w:r>
        <w:rPr>
          <w:rFonts w:hint="eastAsia" w:ascii="宋体" w:hAnsi="宋体" w:eastAsia="宋体" w:cs="宋体"/>
          <w:b w:val="0"/>
          <w:bCs/>
          <w:color w:val="auto"/>
          <w:sz w:val="22"/>
          <w:szCs w:val="22"/>
          <w:lang w:val="en-US" w:eastAsia="zh-CN" w:bidi="ar-SA"/>
        </w:rPr>
        <w:t>年</w:t>
      </w:r>
      <w:r>
        <w:rPr>
          <w:rFonts w:hint="eastAsia" w:cs="宋体"/>
          <w:b w:val="0"/>
          <w:bCs/>
          <w:color w:val="auto"/>
          <w:sz w:val="22"/>
          <w:szCs w:val="22"/>
          <w:lang w:val="en-US" w:eastAsia="zh-CN" w:bidi="ar-SA"/>
        </w:rPr>
        <w:t>07月08日09</w:t>
      </w:r>
      <w:r>
        <w:rPr>
          <w:rFonts w:hint="eastAsia" w:ascii="宋体" w:hAnsi="宋体" w:eastAsia="宋体" w:cs="宋体"/>
          <w:b w:val="0"/>
          <w:bCs/>
          <w:color w:val="auto"/>
          <w:sz w:val="22"/>
          <w:szCs w:val="22"/>
          <w:lang w:val="en-US" w:eastAsia="zh-CN" w:bidi="ar-SA"/>
        </w:rPr>
        <w:t>时</w:t>
      </w:r>
      <w:r>
        <w:rPr>
          <w:rFonts w:hint="eastAsia" w:cs="宋体"/>
          <w:b w:val="0"/>
          <w:bCs/>
          <w:color w:val="auto"/>
          <w:sz w:val="22"/>
          <w:szCs w:val="22"/>
          <w:lang w:val="en-US" w:eastAsia="zh-CN" w:bidi="ar-SA"/>
        </w:rPr>
        <w:t>00</w:t>
      </w:r>
      <w:r>
        <w:rPr>
          <w:rFonts w:hint="eastAsia" w:ascii="宋体" w:hAnsi="宋体" w:eastAsia="宋体" w:cs="宋体"/>
          <w:b w:val="0"/>
          <w:bCs/>
          <w:color w:val="auto"/>
          <w:sz w:val="22"/>
          <w:szCs w:val="22"/>
          <w:lang w:val="en-US" w:eastAsia="zh-CN" w:bidi="ar-SA"/>
        </w:rPr>
        <w:t>分00秒</w:t>
      </w:r>
    </w:p>
    <w:p w14:paraId="1BF7E2D9">
      <w:pPr>
        <w:keepNext w:val="0"/>
        <w:keepLines w:val="0"/>
        <w:pageBreakBefore w:val="0"/>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开标地点及方式：</w:t>
      </w:r>
    </w:p>
    <w:p w14:paraId="3416E16B">
      <w:pPr>
        <w:keepNext w:val="0"/>
        <w:keepLines w:val="0"/>
        <w:pageBreakBefore w:val="0"/>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6.1开标方式：本项目采用“远程不见面”开标方式，投标人应当在投标截止时间前，登录“电子采购平台”远程开标大厅，在线准时参加开标活动。投标文件解密方式：☑集中解密。项目经理点击“一键解密”由平台服务器自动解密。</w:t>
      </w:r>
    </w:p>
    <w:p w14:paraId="2A385DEA">
      <w:pPr>
        <w:keepNext w:val="0"/>
        <w:keepLines w:val="0"/>
        <w:pageBreakBefore w:val="0"/>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□供应商解密。投标人使用生成投标文件的CA数字证书解密。</w:t>
      </w:r>
    </w:p>
    <w:p w14:paraId="773A4692">
      <w:pPr>
        <w:keepNext w:val="0"/>
        <w:keepLines w:val="0"/>
        <w:pageBreakBefore w:val="0"/>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bCs/>
          <w:color w:val="auto"/>
          <w:sz w:val="22"/>
          <w:szCs w:val="22"/>
          <w:lang w:eastAsia="zh-CN"/>
        </w:rPr>
      </w:pPr>
      <w:r>
        <w:rPr>
          <w:rFonts w:hint="eastAsia" w:ascii="宋体" w:hAnsi="宋体" w:eastAsia="宋体" w:cs="宋体"/>
          <w:bCs/>
          <w:color w:val="auto"/>
          <w:sz w:val="22"/>
          <w:szCs w:val="22"/>
          <w:lang w:eastAsia="zh-CN"/>
        </w:rPr>
        <w:t>6.</w:t>
      </w:r>
      <w:r>
        <w:rPr>
          <w:rFonts w:hint="eastAsia" w:ascii="宋体" w:hAnsi="宋体" w:eastAsia="宋体" w:cs="宋体"/>
          <w:bCs/>
          <w:color w:val="auto"/>
          <w:sz w:val="22"/>
          <w:szCs w:val="22"/>
          <w:lang w:val="en-US" w:eastAsia="zh-CN"/>
        </w:rPr>
        <w:t>2</w:t>
      </w:r>
      <w:r>
        <w:rPr>
          <w:rFonts w:hint="eastAsia" w:ascii="宋体" w:hAnsi="宋体" w:eastAsia="宋体" w:cs="宋体"/>
          <w:bCs/>
          <w:color w:val="auto"/>
          <w:sz w:val="22"/>
          <w:szCs w:val="22"/>
          <w:lang w:eastAsia="zh-CN"/>
        </w:rPr>
        <w:t>开标地点：中烟电子采购平台远程开标大厅。</w:t>
      </w:r>
    </w:p>
    <w:p w14:paraId="7EB08CA3">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val="0"/>
          <w:bCs/>
          <w:color w:val="auto"/>
          <w:kern w:val="2"/>
          <w:sz w:val="22"/>
          <w:szCs w:val="22"/>
          <w:highlight w:val="none"/>
          <w:lang w:val="en-US" w:eastAsia="zh-CN"/>
        </w:rPr>
      </w:pPr>
      <w:bookmarkStart w:id="54" w:name="_Toc655"/>
      <w:bookmarkStart w:id="55" w:name="_Toc21553"/>
      <w:bookmarkStart w:id="56" w:name="_Toc22607"/>
      <w:bookmarkStart w:id="57" w:name="_Toc5899"/>
      <w:bookmarkStart w:id="58" w:name="_Toc8087"/>
      <w:bookmarkStart w:id="59" w:name="_Toc29859"/>
      <w:bookmarkStart w:id="60" w:name="_Toc30082"/>
      <w:bookmarkStart w:id="61" w:name="_Toc32354"/>
      <w:bookmarkStart w:id="62" w:name="_Toc12318"/>
      <w:bookmarkStart w:id="63" w:name="_Toc20696"/>
      <w:bookmarkStart w:id="64" w:name="_Toc32474"/>
      <w:bookmarkStart w:id="65" w:name="_Toc71"/>
      <w:bookmarkStart w:id="66" w:name="_Toc12078"/>
      <w:bookmarkStart w:id="67" w:name="_Toc10187"/>
      <w:bookmarkStart w:id="68" w:name="_Toc9941"/>
      <w:bookmarkStart w:id="69" w:name="_Toc28326"/>
      <w:bookmarkStart w:id="70" w:name="_Toc6016"/>
      <w:bookmarkStart w:id="71" w:name="_Toc30549"/>
      <w:bookmarkStart w:id="72" w:name="_Toc10610"/>
      <w:bookmarkStart w:id="73" w:name="_Toc19746"/>
      <w:r>
        <w:rPr>
          <w:rFonts w:hint="eastAsia" w:ascii="宋体" w:hAnsi="宋体" w:eastAsia="宋体" w:cs="宋体"/>
          <w:b/>
          <w:color w:val="auto"/>
          <w:kern w:val="0"/>
          <w:sz w:val="22"/>
          <w:szCs w:val="22"/>
          <w:highlight w:val="none"/>
          <w:lang w:eastAsia="zh-CN"/>
        </w:rPr>
        <w:t>七、其他公告内容</w:t>
      </w:r>
      <w:bookmarkEnd w:id="54"/>
    </w:p>
    <w:p w14:paraId="23A029BB">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jc w:val="both"/>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7.1服务</w:t>
      </w:r>
      <w:r>
        <w:rPr>
          <w:rFonts w:hint="eastAsia" w:ascii="宋体" w:hAnsi="宋体" w:eastAsia="宋体" w:cs="宋体"/>
          <w:b w:val="0"/>
          <w:bCs/>
          <w:color w:val="auto"/>
          <w:sz w:val="22"/>
          <w:szCs w:val="22"/>
          <w:lang w:eastAsia="zh-CN"/>
        </w:rPr>
        <w:t>期限：</w:t>
      </w:r>
      <w:r>
        <w:rPr>
          <w:rFonts w:hint="eastAsia" w:ascii="宋体" w:hAnsi="宋体" w:eastAsia="宋体" w:cs="宋体"/>
          <w:b w:val="0"/>
          <w:bCs/>
          <w:color w:val="auto"/>
          <w:sz w:val="22"/>
          <w:szCs w:val="22"/>
          <w:lang w:val="en-US" w:eastAsia="zh-CN"/>
        </w:rPr>
        <w:t>自合同签订生效至2026年12月31日。</w:t>
      </w:r>
    </w:p>
    <w:p w14:paraId="46116208">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jc w:val="both"/>
        <w:textAlignment w:val="auto"/>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7.2服务地点：招标人指定地点。</w:t>
      </w:r>
    </w:p>
    <w:p w14:paraId="6076ABB0">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jc w:val="both"/>
        <w:textAlignment w:val="auto"/>
        <w:rPr>
          <w:rFonts w:hint="default"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7.3质量要求：</w:t>
      </w:r>
      <w:r>
        <w:rPr>
          <w:rFonts w:hint="eastAsia" w:ascii="宋体" w:hAnsi="宋体" w:eastAsia="宋体" w:cs="宋体"/>
          <w:b w:val="0"/>
          <w:bCs/>
          <w:color w:val="auto"/>
          <w:sz w:val="22"/>
          <w:szCs w:val="22"/>
          <w:lang w:eastAsia="zh-CN"/>
        </w:rPr>
        <w:t>符合国家、行业相关标准，满足采购文件、合同及</w:t>
      </w:r>
      <w:r>
        <w:rPr>
          <w:rFonts w:hint="eastAsia" w:ascii="宋体" w:hAnsi="宋体" w:eastAsia="宋体" w:cs="宋体"/>
          <w:b w:val="0"/>
          <w:bCs/>
          <w:color w:val="auto"/>
          <w:sz w:val="22"/>
          <w:szCs w:val="22"/>
          <w:lang w:val="en-US" w:eastAsia="zh-CN"/>
        </w:rPr>
        <w:t>招标人</w:t>
      </w:r>
      <w:r>
        <w:rPr>
          <w:rFonts w:hint="eastAsia" w:ascii="宋体" w:hAnsi="宋体" w:eastAsia="宋体" w:cs="宋体"/>
          <w:b w:val="0"/>
          <w:bCs/>
          <w:color w:val="auto"/>
          <w:sz w:val="22"/>
          <w:szCs w:val="22"/>
          <w:lang w:eastAsia="zh-CN"/>
        </w:rPr>
        <w:t>要求。</w:t>
      </w:r>
    </w:p>
    <w:p w14:paraId="57D267A5">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jc w:val="both"/>
        <w:textAlignment w:val="auto"/>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7.</w:t>
      </w:r>
      <w:r>
        <w:rPr>
          <w:rFonts w:hint="eastAsia" w:cs="宋体"/>
          <w:b w:val="0"/>
          <w:bCs/>
          <w:color w:val="auto"/>
          <w:sz w:val="22"/>
          <w:szCs w:val="22"/>
          <w:lang w:val="en-US" w:eastAsia="zh-CN"/>
        </w:rPr>
        <w:t>4</w:t>
      </w:r>
      <w:r>
        <w:rPr>
          <w:rFonts w:hint="eastAsia" w:ascii="宋体" w:hAnsi="宋体" w:eastAsia="宋体" w:cs="宋体"/>
          <w:b w:val="0"/>
          <w:bCs/>
          <w:color w:val="auto"/>
          <w:sz w:val="22"/>
          <w:szCs w:val="22"/>
          <w:lang w:eastAsia="zh-CN"/>
        </w:rPr>
        <w:t>资格审查方式：资格后审。</w:t>
      </w:r>
    </w:p>
    <w:p w14:paraId="25B8FA48">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color w:val="auto"/>
          <w:sz w:val="22"/>
          <w:szCs w:val="22"/>
          <w:lang w:val="en-US" w:eastAsia="zh-CN" w:bidi="ar-SA"/>
        </w:rPr>
      </w:pPr>
      <w:r>
        <w:rPr>
          <w:rFonts w:hint="eastAsia" w:ascii="宋体" w:hAnsi="宋体" w:eastAsia="宋体" w:cs="宋体"/>
          <w:b w:val="0"/>
          <w:bCs/>
          <w:color w:val="auto"/>
          <w:sz w:val="22"/>
          <w:szCs w:val="22"/>
          <w:lang w:val="en-US" w:eastAsia="zh-CN"/>
        </w:rPr>
        <w:t>7.</w:t>
      </w:r>
      <w:r>
        <w:rPr>
          <w:rFonts w:hint="eastAsia" w:cs="宋体"/>
          <w:b w:val="0"/>
          <w:bCs/>
          <w:color w:val="auto"/>
          <w:sz w:val="22"/>
          <w:szCs w:val="22"/>
          <w:lang w:val="en-US" w:eastAsia="zh-CN"/>
        </w:rPr>
        <w:t>5</w:t>
      </w:r>
      <w:r>
        <w:rPr>
          <w:rFonts w:hint="eastAsia" w:ascii="宋体" w:hAnsi="宋体" w:eastAsia="宋体" w:cs="宋体"/>
          <w:b w:val="0"/>
          <w:bCs/>
          <w:color w:val="auto"/>
          <w:sz w:val="22"/>
          <w:szCs w:val="22"/>
          <w:lang w:eastAsia="zh-CN"/>
        </w:rPr>
        <w:t>发布公告的媒介</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Start w:id="74" w:name="_bookmark8"/>
      <w:bookmarkEnd w:id="74"/>
      <w:r>
        <w:rPr>
          <w:rFonts w:hint="eastAsia" w:ascii="宋体" w:hAnsi="宋体" w:eastAsia="宋体" w:cs="宋体"/>
          <w:b w:val="0"/>
          <w:bCs/>
          <w:color w:val="auto"/>
          <w:sz w:val="22"/>
          <w:szCs w:val="22"/>
          <w:lang w:eastAsia="zh-CN"/>
        </w:rPr>
        <w:t>：本次招标公告同时在中国招标投标公共服务平台、</w:t>
      </w:r>
      <w:r>
        <w:rPr>
          <w:rFonts w:hint="eastAsia" w:ascii="宋体" w:hAnsi="宋体" w:eastAsia="宋体" w:cs="宋体"/>
          <w:b w:val="0"/>
          <w:bCs/>
          <w:color w:val="auto"/>
          <w:sz w:val="22"/>
          <w:szCs w:val="22"/>
        </w:rPr>
        <w:t>中国采购与招标网</w:t>
      </w:r>
      <w:r>
        <w:rPr>
          <w:rFonts w:hint="eastAsia" w:ascii="宋体" w:hAnsi="宋体" w:eastAsia="宋体" w:cs="宋体"/>
          <w:b w:val="0"/>
          <w:bCs/>
          <w:color w:val="auto"/>
          <w:sz w:val="22"/>
          <w:szCs w:val="22"/>
          <w:lang w:eastAsia="zh-CN"/>
        </w:rPr>
        <w:t>、云南省烟草专卖局网站</w:t>
      </w:r>
      <w:r>
        <w:rPr>
          <w:rFonts w:hint="eastAsia" w:ascii="宋体" w:hAnsi="宋体" w:eastAsia="宋体" w:cs="宋体"/>
          <w:color w:val="auto"/>
          <w:sz w:val="22"/>
          <w:szCs w:val="22"/>
          <w:lang w:eastAsia="zh-CN"/>
        </w:rPr>
        <w:t>、中</w:t>
      </w:r>
      <w:r>
        <w:rPr>
          <w:rFonts w:hint="eastAsia" w:ascii="宋体" w:hAnsi="宋体" w:eastAsia="宋体" w:cs="宋体"/>
          <w:color w:val="auto"/>
          <w:sz w:val="22"/>
          <w:szCs w:val="22"/>
          <w:lang w:val="en-US" w:eastAsia="zh-CN" w:bidi="ar-SA"/>
        </w:rPr>
        <w:t>烟电子采购平台上同时发布，招标人和招标代理机构对其他网站或媒介转载的公告及公告内容不承担任何责任。</w:t>
      </w:r>
    </w:p>
    <w:p w14:paraId="338487D7">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75" w:name="_Toc22085"/>
      <w:bookmarkStart w:id="76" w:name="_Toc32056"/>
      <w:bookmarkStart w:id="77" w:name="_Toc15984"/>
      <w:bookmarkStart w:id="78" w:name="_Toc8390"/>
      <w:bookmarkStart w:id="79" w:name="_Toc25231"/>
      <w:bookmarkStart w:id="80" w:name="_Toc10480"/>
      <w:bookmarkStart w:id="81" w:name="_Toc27462"/>
      <w:bookmarkStart w:id="82" w:name="_Toc27042"/>
      <w:bookmarkStart w:id="83" w:name="_Toc20650"/>
      <w:bookmarkStart w:id="84" w:name="_Toc1750"/>
      <w:bookmarkStart w:id="85" w:name="_Toc28120"/>
      <w:bookmarkStart w:id="86" w:name="_Toc1232"/>
      <w:bookmarkStart w:id="87" w:name="_Toc29710"/>
      <w:bookmarkStart w:id="88" w:name="_Toc11489"/>
      <w:bookmarkStart w:id="89" w:name="_Toc2166"/>
      <w:bookmarkStart w:id="90" w:name="_Toc8859"/>
      <w:bookmarkStart w:id="91" w:name="_Toc21758"/>
      <w:bookmarkStart w:id="92" w:name="_Toc6542"/>
      <w:bookmarkStart w:id="93" w:name="_Toc20458"/>
      <w:bookmarkStart w:id="94" w:name="_Toc2461"/>
      <w:r>
        <w:rPr>
          <w:rFonts w:hint="eastAsia" w:ascii="宋体" w:hAnsi="宋体" w:eastAsia="宋体" w:cs="宋体"/>
          <w:b/>
          <w:color w:val="auto"/>
          <w:kern w:val="0"/>
          <w:sz w:val="22"/>
          <w:szCs w:val="22"/>
          <w:highlight w:val="none"/>
          <w:lang w:eastAsia="zh-CN"/>
        </w:rPr>
        <w:t>八、监督部门</w:t>
      </w:r>
      <w:bookmarkEnd w:id="75"/>
    </w:p>
    <w:p w14:paraId="31C43CF6">
      <w:pPr>
        <w:pStyle w:val="2"/>
        <w:keepNext w:val="0"/>
        <w:keepLines w:val="0"/>
        <w:pageBreakBefore w:val="0"/>
        <w:tabs>
          <w:tab w:val="left" w:pos="2412"/>
          <w:tab w:val="left" w:pos="2812"/>
          <w:tab w:val="left" w:pos="3472"/>
          <w:tab w:val="left" w:pos="6667"/>
          <w:tab w:val="left" w:pos="7270"/>
        </w:tabs>
        <w:kinsoku/>
        <w:wordWrap/>
        <w:overflowPunct/>
        <w:topLinePunct w:val="0"/>
        <w:autoSpaceDE/>
        <w:autoSpaceDN/>
        <w:bidi w:val="0"/>
        <w:snapToGrid w:val="0"/>
        <w:spacing w:line="360" w:lineRule="auto"/>
        <w:ind w:right="0" w:firstLine="440" w:firstLineChars="200"/>
        <w:textAlignment w:val="auto"/>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本招标项目的监督部门为云南省烟草专卖局规范管理办公室。</w:t>
      </w:r>
    </w:p>
    <w:bookmarkEnd w:id="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14:paraId="0A52DC19">
      <w:pPr>
        <w:keepNext w:val="0"/>
        <w:keepLines w:val="0"/>
        <w:pageBreakBefore w:val="0"/>
        <w:kinsoku/>
        <w:wordWrap/>
        <w:overflowPunct/>
        <w:topLinePunct w:val="0"/>
        <w:autoSpaceDE/>
        <w:autoSpaceDN/>
        <w:bidi w:val="0"/>
        <w:snapToGrid w:val="0"/>
        <w:spacing w:line="360" w:lineRule="auto"/>
        <w:ind w:right="0"/>
        <w:jc w:val="left"/>
        <w:textAlignment w:val="auto"/>
        <w:outlineLvl w:val="1"/>
        <w:rPr>
          <w:rFonts w:hint="eastAsia" w:ascii="宋体" w:hAnsi="宋体" w:eastAsia="宋体" w:cs="宋体"/>
          <w:b/>
          <w:color w:val="auto"/>
          <w:kern w:val="0"/>
          <w:sz w:val="22"/>
          <w:szCs w:val="22"/>
          <w:highlight w:val="none"/>
          <w:lang w:eastAsia="zh-CN"/>
        </w:rPr>
      </w:pPr>
      <w:bookmarkStart w:id="95" w:name="_bookmark18"/>
      <w:bookmarkEnd w:id="95"/>
      <w:bookmarkStart w:id="96" w:name="_Toc1569"/>
      <w:r>
        <w:rPr>
          <w:rFonts w:hint="eastAsia" w:ascii="宋体" w:hAnsi="宋体" w:eastAsia="宋体" w:cs="宋体"/>
          <w:b/>
          <w:color w:val="auto"/>
          <w:kern w:val="0"/>
          <w:sz w:val="22"/>
          <w:szCs w:val="22"/>
          <w:highlight w:val="none"/>
          <w:lang w:val="en-US" w:eastAsia="zh-CN"/>
        </w:rPr>
        <w:t>九、</w:t>
      </w:r>
      <w:r>
        <w:rPr>
          <w:rFonts w:hint="eastAsia" w:ascii="宋体" w:hAnsi="宋体" w:eastAsia="宋体" w:cs="宋体"/>
          <w:b/>
          <w:color w:val="auto"/>
          <w:kern w:val="0"/>
          <w:sz w:val="22"/>
          <w:szCs w:val="22"/>
          <w:highlight w:val="none"/>
          <w:lang w:eastAsia="zh-CN"/>
        </w:rPr>
        <w:t>联系方式</w:t>
      </w:r>
      <w:bookmarkEnd w:id="96"/>
    </w:p>
    <w:p w14:paraId="6DDF82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firstLine="440" w:firstLineChars="200"/>
        <w:contextualSpacing/>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招标人：</w:t>
      </w:r>
      <w:r>
        <w:rPr>
          <w:rFonts w:hint="eastAsia" w:cs="宋体"/>
          <w:color w:val="auto"/>
          <w:sz w:val="22"/>
          <w:szCs w:val="22"/>
          <w:lang w:eastAsia="zh-CN"/>
        </w:rPr>
        <w:t>中国烟草总公司云南省公司</w:t>
      </w:r>
    </w:p>
    <w:p w14:paraId="6F87E883">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地址：</w:t>
      </w:r>
      <w:r>
        <w:rPr>
          <w:rFonts w:hint="eastAsia" w:cs="宋体"/>
          <w:color w:val="auto"/>
          <w:sz w:val="22"/>
          <w:szCs w:val="22"/>
          <w:lang w:eastAsia="zh-CN"/>
        </w:rPr>
        <w:t>云南省昆明市拓东路263号</w:t>
      </w:r>
    </w:p>
    <w:p w14:paraId="6C27ED2B">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r>
        <w:rPr>
          <w:rFonts w:hint="eastAsia" w:cs="宋体"/>
          <w:b w:val="0"/>
          <w:bCs/>
          <w:color w:val="auto"/>
          <w:sz w:val="22"/>
          <w:szCs w:val="22"/>
          <w:lang w:val="en-US" w:eastAsia="zh-CN"/>
        </w:rPr>
        <w:t>李云华</w:t>
      </w:r>
    </w:p>
    <w:p w14:paraId="3EA6A7C0">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电话：</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0871-6353</w:t>
      </w:r>
      <w:r>
        <w:rPr>
          <w:rFonts w:hint="eastAsia" w:cs="宋体"/>
          <w:b w:val="0"/>
          <w:bCs w:val="0"/>
          <w:color w:val="000000" w:themeColor="text1"/>
          <w:sz w:val="22"/>
          <w:szCs w:val="22"/>
          <w:highlight w:val="none"/>
          <w:lang w:val="en-US" w:eastAsia="zh-CN"/>
          <w14:textFill>
            <w14:solidFill>
              <w14:schemeClr w14:val="tx1"/>
            </w14:solidFill>
          </w14:textFill>
        </w:rPr>
        <w:t>5433</w:t>
      </w:r>
    </w:p>
    <w:p w14:paraId="764987CB">
      <w:pPr>
        <w:keepNext w:val="0"/>
        <w:keepLines w:val="0"/>
        <w:pageBreakBefore w:val="0"/>
        <w:widowControl w:val="0"/>
        <w:kinsoku/>
        <w:wordWrap/>
        <w:overflowPunct/>
        <w:topLinePunct w:val="0"/>
        <w:autoSpaceDE/>
        <w:autoSpaceDN/>
        <w:bidi w:val="0"/>
        <w:adjustRightInd/>
        <w:snapToGrid w:val="0"/>
        <w:spacing w:line="360" w:lineRule="auto"/>
        <w:ind w:right="0" w:firstLine="436" w:firstLineChars="200"/>
        <w:contextualSpacing/>
        <w:textAlignment w:val="auto"/>
        <w:rPr>
          <w:rFonts w:hint="eastAsia" w:ascii="宋体" w:hAnsi="宋体" w:eastAsia="宋体" w:cs="宋体"/>
          <w:color w:val="auto"/>
          <w:spacing w:val="-1"/>
          <w:lang w:val="en-US" w:eastAsia="zh-CN"/>
        </w:rPr>
      </w:pPr>
      <w:r>
        <w:rPr>
          <w:rFonts w:hint="eastAsia" w:ascii="宋体" w:hAnsi="宋体" w:eastAsia="宋体" w:cs="宋体"/>
          <w:color w:val="auto"/>
          <w:spacing w:val="-1"/>
          <w:lang w:eastAsia="zh-CN"/>
        </w:rPr>
        <w:t>电子邮件：</w:t>
      </w:r>
      <w:r>
        <w:rPr>
          <w:rFonts w:hint="eastAsia" w:ascii="宋体" w:hAnsi="宋体" w:eastAsia="宋体" w:cs="宋体"/>
          <w:color w:val="auto"/>
          <w:spacing w:val="-1"/>
          <w:lang w:val="en-US" w:eastAsia="zh-CN"/>
        </w:rPr>
        <w:t>/</w:t>
      </w:r>
    </w:p>
    <w:p w14:paraId="5706D3EA">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招标代理机构：云南招标股份有限公司</w:t>
      </w:r>
    </w:p>
    <w:p w14:paraId="3F8EE5D1">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地址：昆明市人民西路328号</w:t>
      </w:r>
    </w:p>
    <w:p w14:paraId="0B692A23">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联系人：</w:t>
      </w:r>
      <w:r>
        <w:rPr>
          <w:rFonts w:hint="eastAsia" w:ascii="宋体" w:hAnsi="宋体" w:eastAsia="宋体" w:cs="宋体"/>
          <w:b w:val="0"/>
          <w:bCs w:val="0"/>
          <w:color w:val="000000" w:themeColor="text1"/>
          <w:sz w:val="22"/>
          <w:szCs w:val="22"/>
          <w:lang w:val="en-US" w:eastAsia="zh-CN"/>
          <w14:textFill>
            <w14:solidFill>
              <w14:schemeClr w14:val="tx1"/>
            </w14:solidFill>
          </w14:textFill>
        </w:rPr>
        <w:t>刘海斌、朱云、师继承、郑艳、覃伟</w:t>
      </w:r>
    </w:p>
    <w:p w14:paraId="148E1C10">
      <w:pPr>
        <w:keepNext w:val="0"/>
        <w:keepLines w:val="0"/>
        <w:pageBreakBefore w:val="0"/>
        <w:widowControl w:val="0"/>
        <w:kinsoku/>
        <w:wordWrap/>
        <w:overflowPunct/>
        <w:topLinePunct w:val="0"/>
        <w:autoSpaceDE/>
        <w:autoSpaceDN/>
        <w:bidi w:val="0"/>
        <w:adjustRightInd/>
        <w:snapToGrid w:val="0"/>
        <w:spacing w:line="360" w:lineRule="auto"/>
        <w:ind w:right="0" w:firstLine="440" w:firstLineChars="200"/>
        <w:contextualSpacing/>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电话：</w:t>
      </w:r>
      <w:r>
        <w:rPr>
          <w:rFonts w:hint="eastAsia" w:ascii="宋体" w:hAnsi="宋体"/>
          <w:color w:val="auto"/>
          <w:szCs w:val="21"/>
          <w:lang w:eastAsia="zh-CN"/>
        </w:rPr>
        <w:t>0871-65316494</w:t>
      </w:r>
    </w:p>
    <w:p w14:paraId="639F8EDB">
      <w:pPr>
        <w:keepNext w:val="0"/>
        <w:keepLines w:val="0"/>
        <w:pageBreakBefore w:val="0"/>
        <w:widowControl w:val="0"/>
        <w:kinsoku/>
        <w:wordWrap/>
        <w:overflowPunct/>
        <w:topLinePunct w:val="0"/>
        <w:autoSpaceDE/>
        <w:autoSpaceDN/>
        <w:bidi w:val="0"/>
        <w:adjustRightInd/>
        <w:snapToGrid w:val="0"/>
        <w:spacing w:line="360" w:lineRule="auto"/>
        <w:ind w:right="0" w:firstLine="436" w:firstLineChars="200"/>
        <w:contextualSpacing/>
        <w:textAlignment w:val="auto"/>
        <w:rPr>
          <w:rFonts w:hint="eastAsia" w:ascii="宋体" w:hAnsi="宋体" w:eastAsia="宋体" w:cs="宋体"/>
          <w:color w:val="auto"/>
          <w:sz w:val="22"/>
          <w:szCs w:val="22"/>
        </w:rPr>
      </w:pPr>
      <w:r>
        <w:rPr>
          <w:rFonts w:hint="eastAsia" w:ascii="宋体" w:hAnsi="宋体" w:eastAsia="宋体" w:cs="宋体"/>
          <w:color w:val="auto"/>
          <w:spacing w:val="-1"/>
          <w:lang w:eastAsia="zh-CN"/>
        </w:rPr>
        <w:t>电子邮件</w:t>
      </w:r>
      <w:r>
        <w:rPr>
          <w:rFonts w:hint="eastAsia" w:ascii="宋体" w:hAnsi="宋体" w:eastAsia="宋体" w:cs="宋体"/>
          <w:color w:val="auto"/>
          <w:sz w:val="22"/>
          <w:szCs w:val="22"/>
        </w:rPr>
        <w:t>：</w:t>
      </w:r>
      <w:r>
        <w:rPr>
          <w:rFonts w:hint="eastAsia" w:ascii="宋体" w:hAnsi="宋体" w:eastAsia="宋体" w:cs="宋体"/>
          <w:b w:val="0"/>
          <w:bCs w:val="0"/>
          <w:color w:val="000000" w:themeColor="text1"/>
          <w:sz w:val="22"/>
          <w:szCs w:val="22"/>
          <w:lang w:val="en-US" w:eastAsia="zh-CN"/>
          <w14:textFill>
            <w14:solidFill>
              <w14:schemeClr w14:val="tx1"/>
            </w14:solidFill>
          </w14:textFill>
        </w:rPr>
        <w:t>516077698@qq.com</w:t>
      </w:r>
    </w:p>
    <w:p w14:paraId="47CB136B">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E9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2026-06-17T06:25:05Z</dcterms:created>
  <dc:creator>LHB</dc:creator>
  <cp:lastModifiedBy>Wps</cp:lastModifiedBy>
  <dcterms:modified xsi:type="dcterms:W3CDTF">2026-06-17T06:25:18Z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eyJoZGlkIjoiNDc4NzQ5ZDJhY2I2YzgzYTMzMzFmZDVmZjExNDY0MTAiLCJ1c2VySWQiOiI1NTIyMTQ0MDgifQ==</vt:lpwstr>
  </property>
  <property fmtid="{D5CDD505-2E9C-101B-9397-08002B2CF9AE}" pid="4" name="ICV">
    <vt:lpwstr>E28E3F23B9434459933E8B152F967A9F_12</vt:lpwstr>
  </property>
</Properties>
</file>